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B16" w:rsidRPr="008C6DDF" w:rsidRDefault="00C36B16" w:rsidP="00A51E8C">
      <w:pPr>
        <w:tabs>
          <w:tab w:val="center" w:pos="4702"/>
          <w:tab w:val="left" w:pos="8431"/>
        </w:tabs>
        <w:suppressAutoHyphens w:val="0"/>
        <w:autoSpaceDE w:val="0"/>
        <w:autoSpaceDN w:val="0"/>
        <w:adjustRightInd w:val="0"/>
        <w:spacing w:after="0" w:line="240" w:lineRule="auto"/>
        <w:jc w:val="both"/>
        <w:rPr>
          <w:rFonts w:ascii="Garamond" w:hAnsi="Garamond" w:cs="Arial"/>
          <w:lang w:val="es-CO" w:eastAsia="es-CO"/>
        </w:rPr>
      </w:pPr>
    </w:p>
    <w:p w:rsidR="00C36B16" w:rsidRPr="008C6DDF" w:rsidRDefault="00C36B16" w:rsidP="00A51E8C">
      <w:pPr>
        <w:tabs>
          <w:tab w:val="center" w:pos="4702"/>
          <w:tab w:val="left" w:pos="8431"/>
        </w:tabs>
        <w:suppressAutoHyphens w:val="0"/>
        <w:autoSpaceDE w:val="0"/>
        <w:autoSpaceDN w:val="0"/>
        <w:adjustRightInd w:val="0"/>
        <w:spacing w:after="0" w:line="240" w:lineRule="auto"/>
        <w:jc w:val="both"/>
        <w:rPr>
          <w:rFonts w:ascii="Garamond" w:hAnsi="Garamond" w:cs="Arial"/>
          <w:lang w:val="es-CO" w:eastAsia="es-CO"/>
        </w:rPr>
      </w:pPr>
      <w:r w:rsidRPr="008C6DDF">
        <w:rPr>
          <w:rFonts w:ascii="Garamond" w:hAnsi="Garamond" w:cs="Arial"/>
          <w:lang w:val="es-CO" w:eastAsia="es-CO"/>
        </w:rPr>
        <w:tab/>
        <w:t>Inspección 8F Distrital de Policía, Bogotá, D.C.</w:t>
      </w:r>
      <w:r w:rsidRPr="008C6DDF">
        <w:rPr>
          <w:rFonts w:ascii="Garamond" w:hAnsi="Garamond" w:cs="Arial"/>
          <w:lang w:val="es-CO" w:eastAsia="es-CO"/>
        </w:rPr>
        <w:tab/>
      </w:r>
    </w:p>
    <w:p w:rsidR="00C36B16" w:rsidRPr="008C6DDF" w:rsidRDefault="00C36B16" w:rsidP="00A51E8C">
      <w:pPr>
        <w:tabs>
          <w:tab w:val="left" w:pos="1539"/>
          <w:tab w:val="center" w:pos="4702"/>
        </w:tabs>
        <w:suppressAutoHyphens w:val="0"/>
        <w:autoSpaceDE w:val="0"/>
        <w:autoSpaceDN w:val="0"/>
        <w:adjustRightInd w:val="0"/>
        <w:spacing w:after="0" w:line="240" w:lineRule="auto"/>
        <w:jc w:val="both"/>
        <w:rPr>
          <w:rFonts w:ascii="Garamond" w:hAnsi="Garamond" w:cs="Arial"/>
          <w:lang w:val="es-CO" w:eastAsia="es-CO"/>
        </w:rPr>
      </w:pPr>
      <w:r w:rsidRPr="008C6DDF">
        <w:rPr>
          <w:rFonts w:ascii="Garamond" w:hAnsi="Garamond" w:cs="Arial"/>
          <w:lang w:val="es-CO" w:eastAsia="es-CO"/>
        </w:rPr>
        <w:tab/>
      </w:r>
      <w:r w:rsidRPr="008C6DDF">
        <w:rPr>
          <w:rFonts w:ascii="Garamond" w:hAnsi="Garamond" w:cs="Arial"/>
          <w:lang w:val="es-CO" w:eastAsia="es-CO"/>
        </w:rPr>
        <w:tab/>
        <w:t>Transversal 73D No. 38C - 80 – Bogotá – Colombia</w:t>
      </w:r>
    </w:p>
    <w:p w:rsidR="00C36B16" w:rsidRPr="008C6DDF" w:rsidRDefault="00C36B16" w:rsidP="00A51E8C">
      <w:pPr>
        <w:tabs>
          <w:tab w:val="left" w:pos="1539"/>
          <w:tab w:val="center" w:pos="4702"/>
        </w:tabs>
        <w:suppressAutoHyphens w:val="0"/>
        <w:autoSpaceDE w:val="0"/>
        <w:autoSpaceDN w:val="0"/>
        <w:adjustRightInd w:val="0"/>
        <w:spacing w:after="0" w:line="240" w:lineRule="auto"/>
        <w:jc w:val="both"/>
        <w:rPr>
          <w:rFonts w:ascii="Garamond" w:hAnsi="Garamond" w:cs="Arial"/>
          <w:lang w:val="es-CO" w:eastAsia="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82"/>
      </w:tblGrid>
      <w:tr w:rsidR="00C36B16" w:rsidRPr="008C6DDF" w:rsidTr="003B4FC4">
        <w:trPr>
          <w:trHeight w:val="179"/>
          <w:jc w:val="center"/>
        </w:trPr>
        <w:tc>
          <w:tcPr>
            <w:tcW w:w="9054" w:type="dxa"/>
            <w:gridSpan w:val="2"/>
            <w:tcBorders>
              <w:top w:val="single" w:sz="4" w:space="0" w:color="auto"/>
              <w:left w:val="single" w:sz="4" w:space="0" w:color="auto"/>
              <w:bottom w:val="single" w:sz="4" w:space="0" w:color="auto"/>
              <w:right w:val="single" w:sz="4" w:space="0" w:color="auto"/>
            </w:tcBorders>
            <w:hideMark/>
          </w:tcPr>
          <w:p w:rsidR="00C36B16" w:rsidRPr="008C6DDF" w:rsidRDefault="00C36B16" w:rsidP="00A51E8C">
            <w:pPr>
              <w:spacing w:after="0" w:line="240" w:lineRule="auto"/>
              <w:jc w:val="center"/>
              <w:rPr>
                <w:rFonts w:ascii="Garamond" w:hAnsi="Garamond" w:cs="Arial"/>
                <w:b/>
                <w:lang w:val="es-CO" w:eastAsia="es-ES"/>
              </w:rPr>
            </w:pPr>
            <w:r w:rsidRPr="008C6DDF">
              <w:rPr>
                <w:rFonts w:ascii="Garamond" w:hAnsi="Garamond" w:cs="Arial"/>
                <w:b/>
                <w:lang w:val="es-CO"/>
              </w:rPr>
              <w:t>ACTA AUDIENCIA PÚBLICA.</w:t>
            </w:r>
          </w:p>
        </w:tc>
      </w:tr>
      <w:tr w:rsidR="00C36B16" w:rsidRPr="008C6DDF" w:rsidTr="00434F0E">
        <w:trPr>
          <w:trHeight w:val="70"/>
          <w:jc w:val="center"/>
        </w:trPr>
        <w:tc>
          <w:tcPr>
            <w:tcW w:w="2972" w:type="dxa"/>
            <w:tcBorders>
              <w:top w:val="single" w:sz="4" w:space="0" w:color="auto"/>
              <w:left w:val="single" w:sz="4" w:space="0" w:color="auto"/>
              <w:bottom w:val="single" w:sz="4" w:space="0" w:color="auto"/>
              <w:right w:val="single" w:sz="4" w:space="0" w:color="auto"/>
            </w:tcBorders>
            <w:hideMark/>
          </w:tcPr>
          <w:p w:rsidR="00C36B16" w:rsidRPr="008C6DDF" w:rsidRDefault="00C36B16" w:rsidP="00A51E8C">
            <w:pPr>
              <w:spacing w:after="0" w:line="240" w:lineRule="auto"/>
              <w:jc w:val="both"/>
              <w:rPr>
                <w:rFonts w:ascii="Garamond" w:hAnsi="Garamond" w:cs="Arial"/>
                <w:b/>
                <w:lang w:val="es-CO" w:eastAsia="es-ES"/>
              </w:rPr>
            </w:pPr>
            <w:r w:rsidRPr="008C6DDF">
              <w:rPr>
                <w:rFonts w:ascii="Garamond" w:hAnsi="Garamond" w:cs="Arial"/>
                <w:b/>
                <w:lang w:val="es-CO"/>
              </w:rPr>
              <w:t>TIPO DE DILIGENCIA O AUDIENCIA:</w:t>
            </w:r>
          </w:p>
        </w:tc>
        <w:tc>
          <w:tcPr>
            <w:tcW w:w="6082" w:type="dxa"/>
            <w:tcBorders>
              <w:top w:val="single" w:sz="4" w:space="0" w:color="auto"/>
              <w:left w:val="single" w:sz="4" w:space="0" w:color="auto"/>
              <w:bottom w:val="single" w:sz="4" w:space="0" w:color="auto"/>
              <w:right w:val="single" w:sz="4" w:space="0" w:color="auto"/>
            </w:tcBorders>
            <w:hideMark/>
          </w:tcPr>
          <w:p w:rsidR="00C36B16" w:rsidRPr="008C6DDF" w:rsidRDefault="00C36B16" w:rsidP="00A51E8C">
            <w:pPr>
              <w:spacing w:after="0" w:line="240" w:lineRule="auto"/>
              <w:jc w:val="center"/>
              <w:rPr>
                <w:rFonts w:ascii="Garamond" w:hAnsi="Garamond" w:cs="Arial"/>
                <w:b/>
                <w:lang w:val="es-CO" w:eastAsia="es-ES"/>
              </w:rPr>
            </w:pPr>
            <w:r w:rsidRPr="008C6DDF">
              <w:rPr>
                <w:rFonts w:ascii="Garamond" w:hAnsi="Garamond" w:cs="Arial"/>
                <w:b/>
                <w:lang w:val="es-CO"/>
              </w:rPr>
              <w:t>AUDIENCIA  PÚBLICA ART.  223 LEY 1801 DE 2016</w:t>
            </w:r>
          </w:p>
        </w:tc>
      </w:tr>
      <w:tr w:rsidR="00C36B16" w:rsidRPr="008C6DDF" w:rsidTr="00434F0E">
        <w:trPr>
          <w:trHeight w:val="70"/>
          <w:jc w:val="center"/>
        </w:trPr>
        <w:tc>
          <w:tcPr>
            <w:tcW w:w="2972" w:type="dxa"/>
            <w:tcBorders>
              <w:top w:val="single" w:sz="4" w:space="0" w:color="auto"/>
              <w:left w:val="single" w:sz="4" w:space="0" w:color="auto"/>
              <w:bottom w:val="single" w:sz="4" w:space="0" w:color="auto"/>
              <w:right w:val="single" w:sz="4" w:space="0" w:color="auto"/>
            </w:tcBorders>
            <w:hideMark/>
          </w:tcPr>
          <w:p w:rsidR="00C36B16" w:rsidRPr="008C6DDF" w:rsidRDefault="00C36B16" w:rsidP="00A51E8C">
            <w:pPr>
              <w:spacing w:after="0" w:line="240" w:lineRule="auto"/>
              <w:jc w:val="both"/>
              <w:rPr>
                <w:rFonts w:ascii="Garamond" w:hAnsi="Garamond" w:cs="Arial"/>
                <w:b/>
                <w:lang w:val="es-CO" w:eastAsia="es-ES"/>
              </w:rPr>
            </w:pPr>
            <w:r w:rsidRPr="008C6DDF">
              <w:rPr>
                <w:rFonts w:ascii="Garamond" w:hAnsi="Garamond" w:cs="Arial"/>
                <w:b/>
                <w:lang w:val="es-CO"/>
              </w:rPr>
              <w:t>LUGAR DONDE SE REALIZA LA AUDIENCIA:</w:t>
            </w:r>
          </w:p>
        </w:tc>
        <w:tc>
          <w:tcPr>
            <w:tcW w:w="6082" w:type="dxa"/>
            <w:tcBorders>
              <w:top w:val="single" w:sz="4" w:space="0" w:color="auto"/>
              <w:left w:val="single" w:sz="4" w:space="0" w:color="auto"/>
              <w:bottom w:val="single" w:sz="4" w:space="0" w:color="auto"/>
              <w:right w:val="single" w:sz="4" w:space="0" w:color="auto"/>
            </w:tcBorders>
            <w:hideMark/>
          </w:tcPr>
          <w:p w:rsidR="00C36B16" w:rsidRPr="008C6DDF" w:rsidRDefault="00C36B16" w:rsidP="00A51E8C">
            <w:pPr>
              <w:spacing w:after="0" w:line="240" w:lineRule="auto"/>
              <w:jc w:val="center"/>
              <w:rPr>
                <w:rFonts w:ascii="Garamond" w:hAnsi="Garamond" w:cs="Arial"/>
                <w:b/>
                <w:lang w:val="es-CO" w:eastAsia="es-ES"/>
              </w:rPr>
            </w:pPr>
            <w:r w:rsidRPr="008C6DDF">
              <w:rPr>
                <w:rFonts w:ascii="Garamond" w:hAnsi="Garamond" w:cs="Arial"/>
                <w:b/>
                <w:lang w:val="es-CO"/>
              </w:rPr>
              <w:t xml:space="preserve">DESPACHO INSPECCION 8F  </w:t>
            </w:r>
          </w:p>
        </w:tc>
      </w:tr>
      <w:tr w:rsidR="00C36B16" w:rsidRPr="008C6DDF" w:rsidTr="00434F0E">
        <w:trPr>
          <w:trHeight w:val="70"/>
          <w:jc w:val="center"/>
        </w:trPr>
        <w:tc>
          <w:tcPr>
            <w:tcW w:w="2972" w:type="dxa"/>
            <w:tcBorders>
              <w:top w:val="single" w:sz="4" w:space="0" w:color="auto"/>
              <w:left w:val="single" w:sz="4" w:space="0" w:color="auto"/>
              <w:bottom w:val="single" w:sz="4" w:space="0" w:color="auto"/>
              <w:right w:val="single" w:sz="4" w:space="0" w:color="auto"/>
            </w:tcBorders>
            <w:hideMark/>
          </w:tcPr>
          <w:p w:rsidR="00C36B16" w:rsidRPr="008C6DDF" w:rsidRDefault="00C36B16" w:rsidP="00A51E8C">
            <w:pPr>
              <w:spacing w:after="0" w:line="240" w:lineRule="auto"/>
              <w:jc w:val="both"/>
              <w:rPr>
                <w:rFonts w:ascii="Garamond" w:hAnsi="Garamond" w:cs="Arial"/>
                <w:b/>
                <w:lang w:val="es-CO" w:eastAsia="es-ES"/>
              </w:rPr>
            </w:pPr>
            <w:r w:rsidRPr="008C6DDF">
              <w:rPr>
                <w:rFonts w:ascii="Garamond" w:hAnsi="Garamond" w:cs="Arial"/>
                <w:b/>
                <w:lang w:val="es-CO"/>
              </w:rPr>
              <w:t>NUMERO DE RADICACIÓN:</w:t>
            </w:r>
          </w:p>
        </w:tc>
        <w:tc>
          <w:tcPr>
            <w:tcW w:w="6082" w:type="dxa"/>
            <w:tcBorders>
              <w:top w:val="single" w:sz="4" w:space="0" w:color="auto"/>
              <w:left w:val="single" w:sz="4" w:space="0" w:color="auto"/>
              <w:bottom w:val="single" w:sz="4" w:space="0" w:color="auto"/>
              <w:right w:val="single" w:sz="4" w:space="0" w:color="auto"/>
            </w:tcBorders>
            <w:hideMark/>
          </w:tcPr>
          <w:p w:rsidR="00C36B16" w:rsidRPr="008C6DDF" w:rsidRDefault="00C36B16" w:rsidP="00A51E8C">
            <w:pPr>
              <w:spacing w:after="0" w:line="240" w:lineRule="auto"/>
              <w:jc w:val="center"/>
              <w:rPr>
                <w:rFonts w:ascii="Garamond" w:hAnsi="Garamond" w:cs="Arial"/>
                <w:b/>
                <w:lang w:val="es-CO" w:eastAsia="es-ES"/>
              </w:rPr>
            </w:pPr>
            <w:r w:rsidRPr="00D558B6">
              <w:rPr>
                <w:rFonts w:ascii="Garamond" w:hAnsi="Garamond" w:cs="Arial"/>
                <w:b/>
                <w:noProof/>
                <w:lang w:val="es-CO"/>
              </w:rPr>
              <w:t>2020584490104972E</w:t>
            </w:r>
            <w:r w:rsidRPr="008C6DDF">
              <w:rPr>
                <w:rFonts w:ascii="Garamond" w:hAnsi="Garamond" w:cs="Arial"/>
                <w:b/>
                <w:lang w:val="es-CO"/>
              </w:rPr>
              <w:t xml:space="preserve"> Comparendo </w:t>
            </w:r>
            <w:proofErr w:type="spellStart"/>
            <w:r w:rsidRPr="008C6DDF">
              <w:rPr>
                <w:rFonts w:ascii="Garamond" w:hAnsi="Garamond" w:cs="Arial"/>
                <w:b/>
                <w:lang w:val="es-CO"/>
              </w:rPr>
              <w:t>Exp</w:t>
            </w:r>
            <w:proofErr w:type="spellEnd"/>
            <w:r w:rsidRPr="008C6DDF">
              <w:rPr>
                <w:rFonts w:ascii="Garamond" w:hAnsi="Garamond" w:cs="Arial"/>
                <w:b/>
                <w:lang w:val="es-CO"/>
              </w:rPr>
              <w:t xml:space="preserve">. Policial </w:t>
            </w:r>
            <w:r w:rsidRPr="00D558B6">
              <w:rPr>
                <w:rFonts w:ascii="Garamond" w:hAnsi="Garamond" w:cs="Arial"/>
                <w:b/>
                <w:noProof/>
                <w:lang w:val="es-CO"/>
              </w:rPr>
              <w:t>11-001-6-2020-142814</w:t>
            </w:r>
            <w:r w:rsidRPr="008C6DDF">
              <w:rPr>
                <w:rFonts w:ascii="Garamond" w:hAnsi="Garamond" w:cs="Arial"/>
                <w:b/>
                <w:lang w:val="es-CO"/>
              </w:rPr>
              <w:t xml:space="preserve">.   </w:t>
            </w:r>
          </w:p>
        </w:tc>
      </w:tr>
      <w:tr w:rsidR="00C36B16" w:rsidRPr="008C6DDF" w:rsidTr="00434F0E">
        <w:trPr>
          <w:trHeight w:val="70"/>
          <w:jc w:val="center"/>
        </w:trPr>
        <w:tc>
          <w:tcPr>
            <w:tcW w:w="2972" w:type="dxa"/>
            <w:tcBorders>
              <w:top w:val="single" w:sz="4" w:space="0" w:color="auto"/>
              <w:left w:val="single" w:sz="4" w:space="0" w:color="auto"/>
              <w:bottom w:val="single" w:sz="4" w:space="0" w:color="auto"/>
              <w:right w:val="single" w:sz="4" w:space="0" w:color="auto"/>
            </w:tcBorders>
            <w:hideMark/>
          </w:tcPr>
          <w:p w:rsidR="00C36B16" w:rsidRPr="008C6DDF" w:rsidRDefault="00C36B16" w:rsidP="00A51E8C">
            <w:pPr>
              <w:spacing w:after="0" w:line="240" w:lineRule="auto"/>
              <w:jc w:val="both"/>
              <w:rPr>
                <w:rFonts w:ascii="Garamond" w:hAnsi="Garamond" w:cs="Arial"/>
                <w:b/>
                <w:lang w:val="es-CO" w:eastAsia="es-ES"/>
              </w:rPr>
            </w:pPr>
            <w:r w:rsidRPr="008C6DDF">
              <w:rPr>
                <w:rFonts w:ascii="Garamond" w:hAnsi="Garamond" w:cs="Arial"/>
                <w:b/>
                <w:lang w:val="es-CO"/>
              </w:rPr>
              <w:t>CLASE DE PROCESO:</w:t>
            </w:r>
          </w:p>
        </w:tc>
        <w:tc>
          <w:tcPr>
            <w:tcW w:w="6082" w:type="dxa"/>
            <w:tcBorders>
              <w:top w:val="single" w:sz="4" w:space="0" w:color="auto"/>
              <w:left w:val="single" w:sz="4" w:space="0" w:color="auto"/>
              <w:bottom w:val="single" w:sz="4" w:space="0" w:color="auto"/>
              <w:right w:val="single" w:sz="4" w:space="0" w:color="auto"/>
            </w:tcBorders>
            <w:hideMark/>
          </w:tcPr>
          <w:p w:rsidR="00C36B16" w:rsidRPr="008C6DDF" w:rsidRDefault="00C36B16" w:rsidP="00A51E8C">
            <w:pPr>
              <w:spacing w:after="0" w:line="240" w:lineRule="auto"/>
              <w:jc w:val="center"/>
              <w:rPr>
                <w:rFonts w:ascii="Garamond" w:hAnsi="Garamond" w:cs="Arial"/>
                <w:b/>
                <w:lang w:val="es-CO" w:eastAsia="es-ES"/>
              </w:rPr>
            </w:pPr>
            <w:r w:rsidRPr="008C6DDF">
              <w:rPr>
                <w:rFonts w:ascii="Garamond" w:hAnsi="Garamond" w:cs="Arial"/>
                <w:b/>
                <w:lang w:val="es-CO"/>
              </w:rPr>
              <w:t xml:space="preserve">VERBAL ABREVIADO – </w:t>
            </w:r>
            <w:r w:rsidRPr="00D558B6">
              <w:rPr>
                <w:rFonts w:ascii="Garamond" w:hAnsi="Garamond" w:cs="Arial"/>
                <w:b/>
                <w:noProof/>
                <w:lang w:val="es-CO"/>
              </w:rPr>
              <w:t>35</w:t>
            </w:r>
            <w:r w:rsidRPr="008C6DDF">
              <w:rPr>
                <w:rFonts w:ascii="Garamond" w:hAnsi="Garamond" w:cs="Arial"/>
                <w:b/>
                <w:lang w:val="es-CO"/>
              </w:rPr>
              <w:t>.</w:t>
            </w:r>
            <w:r w:rsidRPr="00D558B6">
              <w:rPr>
                <w:rFonts w:ascii="Garamond" w:hAnsi="Garamond" w:cs="Arial"/>
                <w:b/>
                <w:noProof/>
                <w:lang w:val="es-CO"/>
              </w:rPr>
              <w:t>2</w:t>
            </w:r>
            <w:r w:rsidRPr="008C6DDF">
              <w:rPr>
                <w:rFonts w:ascii="Garamond" w:hAnsi="Garamond" w:cs="Arial"/>
                <w:b/>
                <w:lang w:val="es-CO"/>
              </w:rPr>
              <w:t xml:space="preserve">. </w:t>
            </w:r>
            <w:r w:rsidRPr="00D558B6">
              <w:rPr>
                <w:rFonts w:ascii="Garamond" w:hAnsi="Garamond" w:cs="Arial"/>
                <w:b/>
                <w:noProof/>
                <w:lang w:val="es-CO"/>
              </w:rPr>
              <w:t>Incumplir, desacatar, desconocer e impedir la función o la orden de Policía</w:t>
            </w:r>
            <w:proofErr w:type="gramStart"/>
            <w:r w:rsidRPr="00D558B6">
              <w:rPr>
                <w:rFonts w:ascii="Garamond" w:hAnsi="Garamond" w:cs="Arial"/>
                <w:b/>
                <w:noProof/>
                <w:lang w:val="es-CO"/>
              </w:rPr>
              <w:t>.</w:t>
            </w:r>
            <w:r w:rsidRPr="008C6DDF">
              <w:rPr>
                <w:rFonts w:ascii="Garamond" w:hAnsi="Garamond" w:cs="Arial"/>
                <w:b/>
                <w:lang w:val="es-CO"/>
              </w:rPr>
              <w:t>.</w:t>
            </w:r>
            <w:proofErr w:type="gramEnd"/>
          </w:p>
        </w:tc>
      </w:tr>
      <w:tr w:rsidR="00C36B16" w:rsidRPr="008C6DDF" w:rsidTr="00434F0E">
        <w:trPr>
          <w:trHeight w:val="70"/>
          <w:jc w:val="center"/>
        </w:trPr>
        <w:tc>
          <w:tcPr>
            <w:tcW w:w="2972" w:type="dxa"/>
            <w:tcBorders>
              <w:top w:val="single" w:sz="4" w:space="0" w:color="auto"/>
              <w:left w:val="single" w:sz="4" w:space="0" w:color="auto"/>
              <w:bottom w:val="single" w:sz="4" w:space="0" w:color="auto"/>
              <w:right w:val="single" w:sz="4" w:space="0" w:color="auto"/>
            </w:tcBorders>
            <w:hideMark/>
          </w:tcPr>
          <w:p w:rsidR="00C36B16" w:rsidRPr="008C6DDF" w:rsidRDefault="00C36B16" w:rsidP="00A51E8C">
            <w:pPr>
              <w:spacing w:after="0" w:line="240" w:lineRule="auto"/>
              <w:jc w:val="both"/>
              <w:rPr>
                <w:rFonts w:ascii="Garamond" w:hAnsi="Garamond" w:cs="Arial"/>
                <w:b/>
                <w:lang w:val="es-CO" w:eastAsia="es-ES"/>
              </w:rPr>
            </w:pPr>
            <w:r w:rsidRPr="008C6DDF">
              <w:rPr>
                <w:rFonts w:ascii="Garamond" w:hAnsi="Garamond" w:cs="Arial"/>
                <w:b/>
                <w:lang w:val="es-CO"/>
              </w:rPr>
              <w:t>PRESUNTO INFRACTOR:</w:t>
            </w:r>
          </w:p>
        </w:tc>
        <w:tc>
          <w:tcPr>
            <w:tcW w:w="6082" w:type="dxa"/>
            <w:tcBorders>
              <w:top w:val="single" w:sz="4" w:space="0" w:color="auto"/>
              <w:left w:val="single" w:sz="4" w:space="0" w:color="auto"/>
              <w:bottom w:val="single" w:sz="4" w:space="0" w:color="auto"/>
              <w:right w:val="single" w:sz="4" w:space="0" w:color="auto"/>
            </w:tcBorders>
          </w:tcPr>
          <w:p w:rsidR="00C36B16" w:rsidRPr="008C6DDF" w:rsidRDefault="00C36B16" w:rsidP="00A51E8C">
            <w:pPr>
              <w:spacing w:after="0" w:line="240" w:lineRule="auto"/>
              <w:jc w:val="center"/>
              <w:rPr>
                <w:rFonts w:ascii="Garamond" w:hAnsi="Garamond" w:cs="Arial"/>
                <w:b/>
                <w:bCs/>
                <w:lang w:val="es-CO"/>
              </w:rPr>
            </w:pPr>
            <w:r w:rsidRPr="00D558B6">
              <w:rPr>
                <w:rFonts w:ascii="Garamond" w:hAnsi="Garamond" w:cs="Arial"/>
                <w:b/>
                <w:bCs/>
                <w:noProof/>
                <w:lang w:val="es-CO"/>
              </w:rPr>
              <w:t>JAVIER CAMILO PRIETO DIAZA</w:t>
            </w:r>
            <w:r w:rsidRPr="008C6DDF">
              <w:rPr>
                <w:rFonts w:ascii="Garamond" w:hAnsi="Garamond" w:cs="Arial"/>
                <w:b/>
                <w:bCs/>
                <w:lang w:val="es-CO"/>
              </w:rPr>
              <w:t>.</w:t>
            </w:r>
          </w:p>
          <w:p w:rsidR="00C36B16" w:rsidRPr="008C6DDF" w:rsidRDefault="00C36B16" w:rsidP="00A51E8C">
            <w:pPr>
              <w:spacing w:after="0" w:line="240" w:lineRule="auto"/>
              <w:jc w:val="center"/>
              <w:rPr>
                <w:rFonts w:ascii="Garamond" w:hAnsi="Garamond" w:cs="Arial"/>
                <w:b/>
                <w:lang w:val="es-CO" w:eastAsia="es-ES"/>
              </w:rPr>
            </w:pPr>
            <w:r w:rsidRPr="008C6DDF">
              <w:rPr>
                <w:rFonts w:ascii="Garamond" w:hAnsi="Garamond" w:cs="Arial"/>
                <w:b/>
                <w:bCs/>
                <w:lang w:val="es-CO"/>
              </w:rPr>
              <w:t xml:space="preserve">C.C. </w:t>
            </w:r>
            <w:r w:rsidRPr="00D558B6">
              <w:rPr>
                <w:rFonts w:ascii="Garamond" w:hAnsi="Garamond" w:cs="Arial"/>
                <w:b/>
                <w:bCs/>
                <w:noProof/>
                <w:lang w:val="es-CO"/>
              </w:rPr>
              <w:t>1007719408</w:t>
            </w:r>
            <w:r w:rsidRPr="008C6DDF">
              <w:rPr>
                <w:rFonts w:ascii="Garamond" w:hAnsi="Garamond" w:cs="Arial"/>
                <w:b/>
                <w:bCs/>
                <w:lang w:val="es-CO"/>
              </w:rPr>
              <w:t xml:space="preserve">. </w:t>
            </w:r>
          </w:p>
        </w:tc>
      </w:tr>
      <w:tr w:rsidR="00C36B16" w:rsidRPr="008C6DDF" w:rsidTr="003B4FC4">
        <w:trPr>
          <w:trHeight w:val="169"/>
          <w:jc w:val="center"/>
        </w:trPr>
        <w:tc>
          <w:tcPr>
            <w:tcW w:w="2972" w:type="dxa"/>
            <w:tcBorders>
              <w:top w:val="single" w:sz="4" w:space="0" w:color="auto"/>
              <w:left w:val="single" w:sz="4" w:space="0" w:color="auto"/>
              <w:bottom w:val="single" w:sz="4" w:space="0" w:color="auto"/>
              <w:right w:val="single" w:sz="4" w:space="0" w:color="auto"/>
            </w:tcBorders>
            <w:hideMark/>
          </w:tcPr>
          <w:p w:rsidR="00C36B16" w:rsidRPr="008C6DDF" w:rsidRDefault="00C36B16" w:rsidP="00A51E8C">
            <w:pPr>
              <w:spacing w:after="0" w:line="240" w:lineRule="auto"/>
              <w:jc w:val="both"/>
              <w:rPr>
                <w:rFonts w:ascii="Garamond" w:hAnsi="Garamond" w:cs="Arial"/>
                <w:b/>
                <w:lang w:val="es-CO" w:eastAsia="es-ES"/>
              </w:rPr>
            </w:pPr>
            <w:r w:rsidRPr="008C6DDF">
              <w:rPr>
                <w:rFonts w:ascii="Garamond" w:hAnsi="Garamond" w:cs="Arial"/>
                <w:b/>
                <w:lang w:val="es-CO"/>
              </w:rPr>
              <w:t>HORA DE INICIO:</w:t>
            </w:r>
          </w:p>
        </w:tc>
        <w:tc>
          <w:tcPr>
            <w:tcW w:w="6082" w:type="dxa"/>
            <w:tcBorders>
              <w:top w:val="single" w:sz="4" w:space="0" w:color="auto"/>
              <w:left w:val="single" w:sz="4" w:space="0" w:color="auto"/>
              <w:bottom w:val="single" w:sz="4" w:space="0" w:color="auto"/>
              <w:right w:val="single" w:sz="4" w:space="0" w:color="auto"/>
            </w:tcBorders>
            <w:hideMark/>
          </w:tcPr>
          <w:p w:rsidR="00C36B16" w:rsidRPr="008C6DDF" w:rsidRDefault="00C36B16" w:rsidP="00A51E8C">
            <w:pPr>
              <w:spacing w:after="0" w:line="240" w:lineRule="auto"/>
              <w:jc w:val="center"/>
              <w:rPr>
                <w:rFonts w:ascii="Garamond" w:hAnsi="Garamond" w:cs="Arial"/>
                <w:b/>
                <w:lang w:val="es-CO" w:eastAsia="es-ES"/>
              </w:rPr>
            </w:pPr>
            <w:r w:rsidRPr="00D558B6">
              <w:rPr>
                <w:rFonts w:ascii="Garamond" w:hAnsi="Garamond" w:cs="Arial"/>
                <w:b/>
                <w:noProof/>
                <w:lang w:val="es-CO"/>
              </w:rPr>
              <w:t>10:30:00 AM</w:t>
            </w:r>
          </w:p>
        </w:tc>
      </w:tr>
      <w:tr w:rsidR="00C36B16" w:rsidRPr="008C6DDF" w:rsidTr="00434F0E">
        <w:trPr>
          <w:trHeight w:val="70"/>
          <w:jc w:val="center"/>
        </w:trPr>
        <w:tc>
          <w:tcPr>
            <w:tcW w:w="2972" w:type="dxa"/>
            <w:tcBorders>
              <w:top w:val="single" w:sz="4" w:space="0" w:color="auto"/>
              <w:left w:val="single" w:sz="4" w:space="0" w:color="auto"/>
              <w:bottom w:val="single" w:sz="4" w:space="0" w:color="auto"/>
              <w:right w:val="single" w:sz="4" w:space="0" w:color="auto"/>
            </w:tcBorders>
            <w:hideMark/>
          </w:tcPr>
          <w:p w:rsidR="00C36B16" w:rsidRPr="008C6DDF" w:rsidRDefault="00C36B16" w:rsidP="00A51E8C">
            <w:pPr>
              <w:spacing w:after="0" w:line="240" w:lineRule="auto"/>
              <w:jc w:val="both"/>
              <w:rPr>
                <w:rFonts w:ascii="Garamond" w:hAnsi="Garamond" w:cs="Arial"/>
                <w:b/>
                <w:lang w:val="es-CO" w:eastAsia="es-ES"/>
              </w:rPr>
            </w:pPr>
            <w:r w:rsidRPr="008C6DDF">
              <w:rPr>
                <w:rFonts w:ascii="Garamond" w:hAnsi="Garamond" w:cs="Arial"/>
                <w:b/>
                <w:lang w:val="es-CO"/>
              </w:rPr>
              <w:t>FECHA:</w:t>
            </w:r>
          </w:p>
        </w:tc>
        <w:tc>
          <w:tcPr>
            <w:tcW w:w="6082" w:type="dxa"/>
            <w:tcBorders>
              <w:top w:val="single" w:sz="4" w:space="0" w:color="auto"/>
              <w:left w:val="single" w:sz="4" w:space="0" w:color="auto"/>
              <w:bottom w:val="single" w:sz="4" w:space="0" w:color="auto"/>
              <w:right w:val="single" w:sz="4" w:space="0" w:color="auto"/>
            </w:tcBorders>
            <w:hideMark/>
          </w:tcPr>
          <w:p w:rsidR="00C36B16" w:rsidRPr="008C6DDF" w:rsidRDefault="00C36B16" w:rsidP="00A51E8C">
            <w:pPr>
              <w:spacing w:after="0" w:line="240" w:lineRule="auto"/>
              <w:jc w:val="center"/>
              <w:rPr>
                <w:rFonts w:ascii="Garamond" w:hAnsi="Garamond" w:cs="Arial"/>
                <w:b/>
                <w:lang w:val="es-CO" w:eastAsia="es-ES"/>
              </w:rPr>
            </w:pPr>
            <w:r w:rsidRPr="008C6DDF">
              <w:rPr>
                <w:rFonts w:ascii="Garamond" w:hAnsi="Garamond" w:cs="Arial"/>
                <w:b/>
                <w:lang w:val="es-CO"/>
              </w:rPr>
              <w:t xml:space="preserve">  </w:t>
            </w:r>
            <w:r w:rsidRPr="00D558B6">
              <w:rPr>
                <w:rFonts w:ascii="Garamond" w:hAnsi="Garamond" w:cs="Arial"/>
                <w:b/>
                <w:noProof/>
                <w:lang w:val="es-CO"/>
              </w:rPr>
              <w:t>treinta y uno de Marzo de 2021</w:t>
            </w:r>
            <w:proofErr w:type="gramStart"/>
            <w:r w:rsidRPr="00D558B6">
              <w:rPr>
                <w:rFonts w:ascii="Garamond" w:hAnsi="Garamond" w:cs="Arial"/>
                <w:b/>
                <w:noProof/>
                <w:lang w:val="es-CO"/>
              </w:rPr>
              <w:t>.</w:t>
            </w:r>
            <w:r w:rsidRPr="008C6DDF">
              <w:rPr>
                <w:rFonts w:ascii="Garamond" w:hAnsi="Garamond" w:cs="Arial"/>
                <w:b/>
                <w:lang w:val="es-CO"/>
              </w:rPr>
              <w:t>.</w:t>
            </w:r>
            <w:proofErr w:type="gramEnd"/>
            <w:r w:rsidRPr="008C6DDF">
              <w:rPr>
                <w:rFonts w:ascii="Garamond" w:hAnsi="Garamond" w:cs="Arial"/>
                <w:b/>
                <w:lang w:val="es-CO"/>
              </w:rPr>
              <w:t xml:space="preserve"> </w:t>
            </w:r>
          </w:p>
        </w:tc>
      </w:tr>
    </w:tbl>
    <w:p w:rsidR="00C36B16" w:rsidRPr="008C6DDF" w:rsidRDefault="00C36B16" w:rsidP="00A51E8C">
      <w:pPr>
        <w:suppressAutoHyphens w:val="0"/>
        <w:autoSpaceDE w:val="0"/>
        <w:autoSpaceDN w:val="0"/>
        <w:adjustRightInd w:val="0"/>
        <w:spacing w:after="0" w:line="240" w:lineRule="auto"/>
        <w:jc w:val="both"/>
        <w:rPr>
          <w:rFonts w:ascii="Garamond" w:hAnsi="Garamond" w:cs="Arial"/>
          <w:lang w:val="es-CO" w:eastAsia="es-CO"/>
        </w:rPr>
      </w:pPr>
      <w:r w:rsidRPr="008C6DDF">
        <w:rPr>
          <w:rFonts w:ascii="Garamond" w:hAnsi="Garamond" w:cs="Arial"/>
          <w:lang w:val="es-CO" w:eastAsia="es-CO"/>
        </w:rPr>
        <w:t xml:space="preserve"> </w:t>
      </w:r>
    </w:p>
    <w:p w:rsidR="00C36B16" w:rsidRPr="008C6DDF" w:rsidRDefault="00C36B16" w:rsidP="00A51E8C">
      <w:pPr>
        <w:spacing w:after="0" w:line="240" w:lineRule="auto"/>
        <w:jc w:val="both"/>
        <w:rPr>
          <w:rFonts w:ascii="Garamond" w:hAnsi="Garamond" w:cs="Arial"/>
          <w:bCs/>
          <w:lang w:val="es-CO"/>
        </w:rPr>
      </w:pPr>
      <w:r w:rsidRPr="008C6DDF">
        <w:rPr>
          <w:rFonts w:ascii="Garamond" w:hAnsi="Garamond" w:cs="Arial"/>
          <w:bCs/>
          <w:lang w:val="es-CO"/>
        </w:rPr>
        <w:t xml:space="preserve">En la fecha </w:t>
      </w:r>
      <w:r w:rsidRPr="00D558B6">
        <w:rPr>
          <w:rFonts w:ascii="Garamond" w:hAnsi="Garamond" w:cs="Arial"/>
          <w:bCs/>
          <w:noProof/>
          <w:lang w:val="es-CO"/>
        </w:rPr>
        <w:t>se hace</w:t>
      </w:r>
      <w:r w:rsidRPr="008C6DDF">
        <w:rPr>
          <w:rFonts w:ascii="Garamond" w:hAnsi="Garamond" w:cs="Arial"/>
          <w:bCs/>
          <w:lang w:val="es-CO"/>
        </w:rPr>
        <w:t xml:space="preserve"> presente el (la) señor(a) </w:t>
      </w:r>
      <w:r w:rsidRPr="00D558B6">
        <w:rPr>
          <w:rFonts w:ascii="Garamond" w:hAnsi="Garamond" w:cs="Arial"/>
          <w:b/>
          <w:bCs/>
          <w:noProof/>
          <w:lang w:val="es-CO"/>
        </w:rPr>
        <w:t>JAVIER CAMILO PRIETO DIAZA</w:t>
      </w:r>
      <w:r w:rsidRPr="008C6DDF">
        <w:rPr>
          <w:rFonts w:ascii="Garamond" w:hAnsi="Garamond" w:cs="Arial"/>
          <w:bCs/>
          <w:lang w:val="es-CO"/>
        </w:rPr>
        <w:t xml:space="preserve"> como presunto infractor dentro del comparendo descrito con antelación, </w:t>
      </w:r>
      <w:r w:rsidRPr="00D558B6">
        <w:rPr>
          <w:rFonts w:ascii="Garamond" w:hAnsi="Garamond" w:cs="Arial"/>
          <w:bCs/>
          <w:noProof/>
          <w:lang w:val="es-CO"/>
        </w:rPr>
        <w:t>se le pone de presente el comparendo a lo que manifiesta:</w:t>
      </w:r>
      <w:r w:rsidRPr="008C6DDF">
        <w:rPr>
          <w:rFonts w:ascii="Garamond" w:hAnsi="Garamond" w:cs="Arial"/>
          <w:bCs/>
          <w:lang w:val="es-CO"/>
        </w:rPr>
        <w:t xml:space="preserve"> </w:t>
      </w:r>
    </w:p>
    <w:p w:rsidR="00C36B16" w:rsidRPr="008C6DDF" w:rsidRDefault="00C36B16" w:rsidP="00A51E8C">
      <w:pPr>
        <w:spacing w:after="0" w:line="240" w:lineRule="auto"/>
        <w:jc w:val="both"/>
        <w:rPr>
          <w:rFonts w:ascii="Garamond" w:hAnsi="Garamond" w:cs="Arial"/>
          <w:bCs/>
          <w:lang w:val="es-CO"/>
        </w:rPr>
      </w:pPr>
    </w:p>
    <w:p w:rsidR="00C36B16" w:rsidRPr="008C6DDF" w:rsidRDefault="00C36B16" w:rsidP="00A51E8C">
      <w:pPr>
        <w:spacing w:after="0" w:line="240" w:lineRule="auto"/>
        <w:jc w:val="both"/>
        <w:rPr>
          <w:rFonts w:ascii="Garamond" w:hAnsi="Garamond" w:cs="Arial"/>
          <w:bCs/>
          <w:lang w:val="es-CO"/>
        </w:rPr>
      </w:pPr>
      <w:r w:rsidRPr="00D558B6">
        <w:rPr>
          <w:rFonts w:ascii="Garamond" w:hAnsi="Garamond" w:cs="Arial"/>
          <w:bCs/>
          <w:noProof/>
          <w:lang w:val="es-CO"/>
        </w:rPr>
        <w:t>Salio a comprar alimentos de primera necesidad</w:t>
      </w:r>
    </w:p>
    <w:p w:rsidR="00C36B16" w:rsidRPr="008C6DDF" w:rsidRDefault="00C36B16" w:rsidP="00A51E8C">
      <w:pPr>
        <w:spacing w:after="0" w:line="240" w:lineRule="auto"/>
        <w:jc w:val="both"/>
        <w:rPr>
          <w:rFonts w:ascii="Garamond" w:hAnsi="Garamond" w:cs="Arial"/>
          <w:bCs/>
          <w:lang w:val="es-CO"/>
        </w:rPr>
      </w:pPr>
    </w:p>
    <w:p w:rsidR="00C36B16" w:rsidRPr="008C6DDF" w:rsidRDefault="00C36B16" w:rsidP="00A51E8C">
      <w:pPr>
        <w:widowControl w:val="0"/>
        <w:tabs>
          <w:tab w:val="left" w:pos="4052"/>
          <w:tab w:val="center" w:pos="4703"/>
        </w:tabs>
        <w:autoSpaceDE w:val="0"/>
        <w:adjustRightInd w:val="0"/>
        <w:spacing w:after="0" w:line="240" w:lineRule="auto"/>
        <w:jc w:val="center"/>
        <w:rPr>
          <w:rFonts w:ascii="Garamond" w:hAnsi="Garamond"/>
          <w:b/>
          <w:color w:val="000000"/>
        </w:rPr>
      </w:pPr>
      <w:r w:rsidRPr="008C6DDF">
        <w:rPr>
          <w:rFonts w:ascii="Garamond" w:hAnsi="Garamond"/>
          <w:b/>
          <w:color w:val="000000"/>
        </w:rPr>
        <w:t>HECHOS</w:t>
      </w:r>
    </w:p>
    <w:p w:rsidR="00C36B16" w:rsidRPr="008C6DDF" w:rsidRDefault="00C36B16" w:rsidP="00A51E8C">
      <w:pPr>
        <w:widowControl w:val="0"/>
        <w:tabs>
          <w:tab w:val="left" w:pos="4052"/>
          <w:tab w:val="center" w:pos="4703"/>
        </w:tabs>
        <w:autoSpaceDE w:val="0"/>
        <w:adjustRightInd w:val="0"/>
        <w:spacing w:after="0" w:line="240" w:lineRule="auto"/>
        <w:jc w:val="center"/>
        <w:rPr>
          <w:rFonts w:ascii="Garamond" w:hAnsi="Garamond"/>
          <w:b/>
          <w:color w:val="000000"/>
        </w:rPr>
      </w:pPr>
    </w:p>
    <w:p w:rsidR="00C36B16" w:rsidRPr="008C6DDF" w:rsidRDefault="00C36B16" w:rsidP="00A51E8C">
      <w:pPr>
        <w:pStyle w:val="NormalWeb"/>
        <w:shd w:val="clear" w:color="auto" w:fill="FFFFFF"/>
        <w:spacing w:before="0" w:beforeAutospacing="0" w:after="0" w:afterAutospacing="0"/>
        <w:jc w:val="both"/>
        <w:rPr>
          <w:rFonts w:ascii="Garamond" w:hAnsi="Garamond"/>
          <w:i/>
          <w:sz w:val="20"/>
          <w:szCs w:val="20"/>
          <w:shd w:val="clear" w:color="auto" w:fill="FFFFFF"/>
        </w:rPr>
      </w:pPr>
      <w:r w:rsidRPr="008C6DDF">
        <w:rPr>
          <w:rFonts w:ascii="Garamond" w:hAnsi="Garamond"/>
          <w:color w:val="000000"/>
          <w:sz w:val="20"/>
          <w:szCs w:val="20"/>
        </w:rPr>
        <w:t xml:space="preserve">Mediante escrito radicado con el Nro. </w:t>
      </w:r>
      <w:r w:rsidRPr="00D558B6">
        <w:rPr>
          <w:rFonts w:ascii="Garamond" w:hAnsi="Garamond"/>
          <w:noProof/>
          <w:color w:val="000000"/>
        </w:rPr>
        <w:t>20205840178473</w:t>
      </w:r>
      <w:r w:rsidRPr="008C6DDF">
        <w:rPr>
          <w:rFonts w:ascii="Garamond" w:hAnsi="Garamond"/>
          <w:color w:val="000000"/>
          <w:sz w:val="20"/>
          <w:szCs w:val="20"/>
        </w:rPr>
        <w:t xml:space="preserve">, por la oficina de contravenciones de la estación octava de policía Kennedy, remite el comparendo descrito con antelación, en el que se impone medida correctiva al (la) señor(a) </w:t>
      </w:r>
      <w:r w:rsidRPr="00D558B6">
        <w:rPr>
          <w:rFonts w:ascii="Garamond" w:hAnsi="Garamond"/>
          <w:noProof/>
        </w:rPr>
        <w:t>JAVIER CAMILO PRIETO DIAZA</w:t>
      </w:r>
      <w:r w:rsidRPr="008C6DDF">
        <w:rPr>
          <w:rFonts w:ascii="Garamond" w:hAnsi="Garamond"/>
          <w:sz w:val="20"/>
          <w:szCs w:val="20"/>
        </w:rPr>
        <w:t xml:space="preserve">, </w:t>
      </w:r>
      <w:r w:rsidRPr="008C6DDF">
        <w:rPr>
          <w:rFonts w:ascii="Garamond" w:hAnsi="Garamond"/>
          <w:color w:val="000000"/>
          <w:sz w:val="20"/>
          <w:szCs w:val="20"/>
        </w:rPr>
        <w:t xml:space="preserve">por violación a la ley 1801 de 2016 Artículo </w:t>
      </w:r>
      <w:r w:rsidRPr="00D558B6">
        <w:rPr>
          <w:rFonts w:ascii="Garamond" w:hAnsi="Garamond"/>
          <w:noProof/>
          <w:color w:val="000000"/>
        </w:rPr>
        <w:t>35</w:t>
      </w:r>
      <w:r w:rsidRPr="008C6DDF">
        <w:rPr>
          <w:rFonts w:ascii="Garamond" w:hAnsi="Garamond"/>
          <w:color w:val="000000"/>
          <w:sz w:val="20"/>
          <w:szCs w:val="20"/>
        </w:rPr>
        <w:t xml:space="preserve"> numeral </w:t>
      </w:r>
      <w:r w:rsidRPr="00D558B6">
        <w:rPr>
          <w:rFonts w:ascii="Garamond" w:hAnsi="Garamond"/>
          <w:noProof/>
          <w:color w:val="000000"/>
        </w:rPr>
        <w:t>2</w:t>
      </w:r>
      <w:r w:rsidRPr="008C6DDF">
        <w:rPr>
          <w:rFonts w:ascii="Garamond" w:hAnsi="Garamond"/>
          <w:color w:val="000000"/>
          <w:sz w:val="20"/>
          <w:szCs w:val="20"/>
        </w:rPr>
        <w:t xml:space="preserve">, </w:t>
      </w:r>
      <w:r w:rsidRPr="00D558B6">
        <w:rPr>
          <w:rFonts w:ascii="Garamond" w:hAnsi="Garamond"/>
          <w:i/>
          <w:noProof/>
          <w:color w:val="000000"/>
        </w:rPr>
        <w:t>Los siguientes comportamientos afectan la relación entre las personas y las autoridades y por lo tanto no deben realizarse. Su realización dará lugar a medidas correctivas:</w:t>
      </w:r>
      <w:r w:rsidRPr="008C6DDF">
        <w:rPr>
          <w:rFonts w:ascii="Garamond" w:hAnsi="Garamond"/>
          <w:i/>
          <w:color w:val="000000"/>
          <w:sz w:val="20"/>
          <w:szCs w:val="20"/>
        </w:rPr>
        <w:t xml:space="preserve">(…) </w:t>
      </w:r>
      <w:r w:rsidRPr="00D558B6">
        <w:rPr>
          <w:rFonts w:ascii="Garamond" w:hAnsi="Garamond"/>
          <w:i/>
          <w:noProof/>
          <w:shd w:val="clear" w:color="auto" w:fill="FFFFFF"/>
        </w:rPr>
        <w:t>Incumplir, desacatar, desconocer e impedir la función o la orden de Policía.</w:t>
      </w:r>
      <w:r w:rsidRPr="008C6DDF">
        <w:rPr>
          <w:rFonts w:ascii="Garamond" w:hAnsi="Garamond"/>
          <w:i/>
          <w:sz w:val="20"/>
          <w:szCs w:val="20"/>
          <w:shd w:val="clear" w:color="auto" w:fill="FFFFFF"/>
        </w:rPr>
        <w:t>”</w:t>
      </w:r>
    </w:p>
    <w:p w:rsidR="00C36B16" w:rsidRPr="008C6DDF" w:rsidRDefault="00C36B16" w:rsidP="00A51E8C">
      <w:pPr>
        <w:pStyle w:val="NormalWeb"/>
        <w:shd w:val="clear" w:color="auto" w:fill="FFFFFF"/>
        <w:spacing w:before="0" w:beforeAutospacing="0" w:after="0" w:afterAutospacing="0"/>
        <w:jc w:val="both"/>
        <w:rPr>
          <w:rFonts w:ascii="Garamond" w:hAnsi="Garamond"/>
          <w:i/>
          <w:color w:val="000000"/>
          <w:sz w:val="20"/>
          <w:szCs w:val="20"/>
        </w:rPr>
      </w:pPr>
    </w:p>
    <w:p w:rsidR="00C36B16" w:rsidRPr="008C6DDF" w:rsidRDefault="00C36B16" w:rsidP="00A51E8C">
      <w:pPr>
        <w:pStyle w:val="NormalWeb"/>
        <w:shd w:val="clear" w:color="auto" w:fill="FFFFFF"/>
        <w:spacing w:before="0" w:beforeAutospacing="0" w:after="0" w:afterAutospacing="0"/>
        <w:jc w:val="both"/>
        <w:rPr>
          <w:rFonts w:ascii="Garamond" w:hAnsi="Garamond"/>
          <w:color w:val="000000"/>
          <w:sz w:val="20"/>
          <w:szCs w:val="20"/>
        </w:rPr>
      </w:pPr>
      <w:r w:rsidRPr="008C6DDF">
        <w:rPr>
          <w:rFonts w:ascii="Garamond" w:hAnsi="Garamond"/>
          <w:color w:val="000000"/>
          <w:sz w:val="20"/>
          <w:szCs w:val="20"/>
        </w:rPr>
        <w:t>Por lo anterior, se procede a imponer como medida correctiva señalada, multa general tipo (</w:t>
      </w:r>
      <w:r w:rsidRPr="00D558B6">
        <w:rPr>
          <w:rFonts w:ascii="Garamond" w:hAnsi="Garamond"/>
          <w:noProof/>
          <w:color w:val="000000"/>
        </w:rPr>
        <w:t>4</w:t>
      </w:r>
      <w:r w:rsidRPr="008C6DDF">
        <w:rPr>
          <w:rFonts w:ascii="Garamond" w:hAnsi="Garamond"/>
          <w:color w:val="000000"/>
          <w:sz w:val="20"/>
          <w:szCs w:val="20"/>
        </w:rPr>
        <w:t>).</w:t>
      </w:r>
    </w:p>
    <w:p w:rsidR="00C36B16" w:rsidRPr="008C6DDF" w:rsidRDefault="00C36B16" w:rsidP="00A51E8C">
      <w:pPr>
        <w:pStyle w:val="NormalWeb"/>
        <w:shd w:val="clear" w:color="auto" w:fill="FFFFFF"/>
        <w:spacing w:before="0" w:beforeAutospacing="0" w:after="0" w:afterAutospacing="0"/>
        <w:jc w:val="both"/>
        <w:rPr>
          <w:rFonts w:ascii="Garamond" w:hAnsi="Garamond"/>
          <w:color w:val="000000"/>
          <w:sz w:val="20"/>
          <w:szCs w:val="20"/>
        </w:rPr>
      </w:pPr>
      <w:r w:rsidRPr="008C6DDF">
        <w:rPr>
          <w:rFonts w:ascii="Garamond" w:hAnsi="Garamond"/>
          <w:color w:val="000000"/>
          <w:sz w:val="20"/>
          <w:szCs w:val="20"/>
        </w:rPr>
        <w:t xml:space="preserve">Medios de policía utilizados durante el procedimiento: </w:t>
      </w:r>
      <w:r w:rsidRPr="00D558B6">
        <w:rPr>
          <w:rFonts w:ascii="Garamond" w:hAnsi="Garamond"/>
          <w:noProof/>
          <w:color w:val="000000"/>
        </w:rPr>
        <w:t>ORDEN DE POLICIA, REGISTRO A PERSONA</w:t>
      </w:r>
      <w:r w:rsidRPr="008C6DDF">
        <w:rPr>
          <w:rFonts w:ascii="Garamond" w:hAnsi="Garamond"/>
          <w:color w:val="000000"/>
          <w:sz w:val="20"/>
          <w:szCs w:val="20"/>
        </w:rPr>
        <w:t>.</w:t>
      </w:r>
    </w:p>
    <w:p w:rsidR="00C36B16" w:rsidRPr="008C6DDF" w:rsidRDefault="00C36B16" w:rsidP="00A51E8C">
      <w:pPr>
        <w:pStyle w:val="NormalWeb"/>
        <w:shd w:val="clear" w:color="auto" w:fill="FFFFFF"/>
        <w:spacing w:before="0" w:beforeAutospacing="0" w:after="0" w:afterAutospacing="0"/>
        <w:jc w:val="both"/>
        <w:rPr>
          <w:rFonts w:ascii="Garamond" w:hAnsi="Garamond"/>
          <w:color w:val="000000"/>
          <w:sz w:val="20"/>
          <w:szCs w:val="20"/>
        </w:rPr>
      </w:pPr>
    </w:p>
    <w:p w:rsidR="00C36B16" w:rsidRPr="008C6DDF" w:rsidRDefault="00C36B16" w:rsidP="00A51E8C">
      <w:pPr>
        <w:pStyle w:val="NormalWeb"/>
        <w:shd w:val="clear" w:color="auto" w:fill="FFFFFF"/>
        <w:spacing w:before="0" w:beforeAutospacing="0" w:after="0" w:afterAutospacing="0"/>
        <w:jc w:val="both"/>
        <w:rPr>
          <w:rFonts w:ascii="Garamond" w:hAnsi="Garamond"/>
          <w:color w:val="000000"/>
          <w:sz w:val="20"/>
          <w:szCs w:val="20"/>
        </w:rPr>
      </w:pPr>
      <w:r w:rsidRPr="008C6DDF">
        <w:rPr>
          <w:rFonts w:ascii="Garamond" w:hAnsi="Garamond"/>
          <w:color w:val="000000"/>
          <w:sz w:val="20"/>
          <w:szCs w:val="20"/>
        </w:rPr>
        <w:t xml:space="preserve">Por reparto interno, correspondió la presente actuación a la Inspección “8” F Distrital de Policía. En virtud del mismo, se </w:t>
      </w:r>
      <w:r w:rsidRPr="008C6DDF">
        <w:rPr>
          <w:rFonts w:ascii="Garamond" w:hAnsi="Garamond"/>
          <w:b/>
          <w:color w:val="000000"/>
          <w:sz w:val="20"/>
          <w:szCs w:val="20"/>
        </w:rPr>
        <w:t>AVOCA CONOCIMIENTO</w:t>
      </w:r>
      <w:r w:rsidRPr="008C6DDF">
        <w:rPr>
          <w:rFonts w:ascii="Garamond" w:hAnsi="Garamond"/>
          <w:color w:val="000000"/>
          <w:sz w:val="20"/>
          <w:szCs w:val="20"/>
        </w:rPr>
        <w:t xml:space="preserve"> y se entra a decidir lo que en derecho corresponda.</w:t>
      </w:r>
    </w:p>
    <w:p w:rsidR="00C36B16" w:rsidRPr="008C6DDF" w:rsidRDefault="00C36B16" w:rsidP="00A51E8C">
      <w:pPr>
        <w:spacing w:after="0" w:line="240" w:lineRule="auto"/>
        <w:jc w:val="center"/>
        <w:rPr>
          <w:rFonts w:ascii="Garamond" w:hAnsi="Garamond"/>
          <w:b/>
        </w:rPr>
      </w:pPr>
    </w:p>
    <w:p w:rsidR="00C36B16" w:rsidRPr="008C6DDF" w:rsidRDefault="00C36B16" w:rsidP="00A51E8C">
      <w:pPr>
        <w:spacing w:after="0" w:line="240" w:lineRule="auto"/>
        <w:jc w:val="center"/>
        <w:rPr>
          <w:rFonts w:ascii="Garamond" w:hAnsi="Garamond"/>
          <w:b/>
        </w:rPr>
      </w:pPr>
      <w:r w:rsidRPr="008C6DDF">
        <w:rPr>
          <w:rFonts w:ascii="Garamond" w:hAnsi="Garamond"/>
          <w:b/>
        </w:rPr>
        <w:t>ANTECEDENTES PROCESALES</w:t>
      </w:r>
    </w:p>
    <w:p w:rsidR="00C36B16" w:rsidRPr="008C6DDF" w:rsidRDefault="00C36B16" w:rsidP="00A51E8C">
      <w:pPr>
        <w:spacing w:after="0" w:line="240" w:lineRule="auto"/>
        <w:jc w:val="center"/>
        <w:rPr>
          <w:rFonts w:ascii="Garamond" w:hAnsi="Garamond"/>
          <w:b/>
        </w:rPr>
      </w:pPr>
    </w:p>
    <w:p w:rsidR="00C36B16" w:rsidRPr="008C6DDF" w:rsidRDefault="00C36B16" w:rsidP="00A51E8C">
      <w:pPr>
        <w:spacing w:after="0" w:line="240" w:lineRule="auto"/>
        <w:jc w:val="both"/>
        <w:rPr>
          <w:rFonts w:ascii="Garamond" w:hAnsi="Garamond"/>
          <w:lang w:eastAsia="es-ES"/>
        </w:rPr>
      </w:pPr>
      <w:r w:rsidRPr="008C6DDF">
        <w:rPr>
          <w:rFonts w:ascii="Garamond" w:hAnsi="Garamond"/>
        </w:rPr>
        <w:t xml:space="preserve">De acuerdo con el con el número de expediente </w:t>
      </w:r>
      <w:r w:rsidRPr="00D558B6">
        <w:rPr>
          <w:rFonts w:ascii="Garamond" w:hAnsi="Garamond"/>
          <w:noProof/>
        </w:rPr>
        <w:t>2020584490104972E</w:t>
      </w:r>
      <w:r w:rsidRPr="008C6DDF">
        <w:rPr>
          <w:rFonts w:ascii="Garamond" w:hAnsi="Garamond"/>
        </w:rPr>
        <w:t xml:space="preserve"> de la alcaldía Local de Kennedy, donde se evidencia el diligenciamiento allegado a este Despacho; miembros de la Policía Nacional -Estación 8ª. -Kennedy, y bajo los parámetros que dispone el artículo 222 y 223 de la Ley 1801 de 2016, que hace referencia al trámite del proceso verbal inmediato; impusieron orden de comparendo </w:t>
      </w:r>
      <w:r w:rsidRPr="00D558B6">
        <w:rPr>
          <w:rFonts w:ascii="Garamond" w:hAnsi="Garamond"/>
          <w:noProof/>
        </w:rPr>
        <w:t>11-001-6-2020-142814</w:t>
      </w:r>
      <w:r w:rsidRPr="008C6DDF">
        <w:rPr>
          <w:rFonts w:ascii="Garamond" w:hAnsi="Garamond"/>
        </w:rPr>
        <w:t xml:space="preserve"> del </w:t>
      </w:r>
      <w:r w:rsidRPr="00D558B6">
        <w:rPr>
          <w:rFonts w:ascii="Garamond" w:hAnsi="Garamond"/>
          <w:noProof/>
        </w:rPr>
        <w:t>43910</w:t>
      </w:r>
      <w:r w:rsidRPr="008C6DDF">
        <w:rPr>
          <w:rFonts w:ascii="Garamond" w:hAnsi="Garamond"/>
        </w:rPr>
        <w:t xml:space="preserve">, al (la) señor(a) </w:t>
      </w:r>
      <w:r w:rsidRPr="00D558B6">
        <w:rPr>
          <w:rFonts w:ascii="Garamond" w:hAnsi="Garamond"/>
          <w:noProof/>
        </w:rPr>
        <w:t>JAVIER CAMILO PRIETO DIAZA</w:t>
      </w:r>
      <w:r w:rsidRPr="008C6DDF">
        <w:rPr>
          <w:rFonts w:ascii="Garamond" w:hAnsi="Garamond"/>
        </w:rPr>
        <w:t xml:space="preserve">, por supuesta infracción del artículo </w:t>
      </w:r>
      <w:r w:rsidRPr="00D558B6">
        <w:rPr>
          <w:rFonts w:ascii="Garamond" w:hAnsi="Garamond"/>
          <w:noProof/>
        </w:rPr>
        <w:t>35</w:t>
      </w:r>
      <w:r w:rsidRPr="008C6DDF">
        <w:rPr>
          <w:rFonts w:ascii="Garamond" w:hAnsi="Garamond"/>
        </w:rPr>
        <w:t xml:space="preserve"> numeral </w:t>
      </w:r>
      <w:r w:rsidRPr="00D558B6">
        <w:rPr>
          <w:rFonts w:ascii="Garamond" w:hAnsi="Garamond"/>
          <w:noProof/>
        </w:rPr>
        <w:t>2</w:t>
      </w:r>
      <w:r w:rsidRPr="008C6DDF">
        <w:rPr>
          <w:rFonts w:ascii="Garamond" w:hAnsi="Garamond"/>
        </w:rPr>
        <w:t xml:space="preserve"> de la ley 1801 de 2016.</w:t>
      </w:r>
    </w:p>
    <w:p w:rsidR="00C36B16" w:rsidRPr="008C6DDF" w:rsidRDefault="00C36B16" w:rsidP="00A51E8C">
      <w:pPr>
        <w:spacing w:after="0" w:line="240" w:lineRule="auto"/>
        <w:jc w:val="both"/>
        <w:rPr>
          <w:rFonts w:ascii="Garamond" w:hAnsi="Garamond"/>
        </w:rPr>
      </w:pPr>
    </w:p>
    <w:p w:rsidR="00C36B16" w:rsidRPr="008C6DDF" w:rsidRDefault="00C36B16" w:rsidP="00A51E8C">
      <w:pPr>
        <w:spacing w:after="0" w:line="240" w:lineRule="auto"/>
        <w:jc w:val="both"/>
        <w:rPr>
          <w:rFonts w:ascii="Garamond" w:hAnsi="Garamond"/>
        </w:rPr>
      </w:pPr>
      <w:r w:rsidRPr="008C6DDF">
        <w:rPr>
          <w:rFonts w:ascii="Garamond" w:hAnsi="Garamond"/>
        </w:rPr>
        <w:t>Por lo anterior, se procedió a señalar la multa correspondiente que para el caso específico es la tipo (</w:t>
      </w:r>
      <w:r w:rsidRPr="00D558B6">
        <w:rPr>
          <w:rFonts w:ascii="Garamond" w:hAnsi="Garamond"/>
          <w:noProof/>
        </w:rPr>
        <w:t>4</w:t>
      </w:r>
      <w:r w:rsidRPr="008C6DDF">
        <w:rPr>
          <w:rFonts w:ascii="Garamond" w:hAnsi="Garamond"/>
        </w:rPr>
        <w:t>).</w:t>
      </w:r>
    </w:p>
    <w:p w:rsidR="00C36B16" w:rsidRPr="008C6DDF" w:rsidRDefault="00C36B16" w:rsidP="00A51E8C">
      <w:pPr>
        <w:spacing w:after="0" w:line="240" w:lineRule="auto"/>
        <w:jc w:val="center"/>
        <w:rPr>
          <w:rFonts w:ascii="Garamond" w:hAnsi="Garamond"/>
          <w:b/>
        </w:rPr>
      </w:pPr>
    </w:p>
    <w:p w:rsidR="00C36B16" w:rsidRPr="008C6DDF" w:rsidRDefault="00C36B16" w:rsidP="00A51E8C">
      <w:pPr>
        <w:spacing w:after="0" w:line="240" w:lineRule="auto"/>
        <w:jc w:val="center"/>
        <w:rPr>
          <w:rFonts w:ascii="Garamond" w:hAnsi="Garamond"/>
          <w:b/>
        </w:rPr>
      </w:pPr>
      <w:r w:rsidRPr="008C6DDF">
        <w:rPr>
          <w:rFonts w:ascii="Garamond" w:hAnsi="Garamond"/>
          <w:b/>
        </w:rPr>
        <w:t>CONSIDERACIONES</w:t>
      </w:r>
    </w:p>
    <w:p w:rsidR="00C36B16" w:rsidRPr="008C6DDF" w:rsidRDefault="00C36B16" w:rsidP="00A51E8C">
      <w:pPr>
        <w:spacing w:after="0" w:line="240" w:lineRule="auto"/>
        <w:jc w:val="both"/>
        <w:rPr>
          <w:rFonts w:ascii="Garamond" w:hAnsi="Garamond" w:cs="Arial"/>
          <w:bCs/>
          <w:lang w:val="es-CO"/>
        </w:rPr>
      </w:pPr>
    </w:p>
    <w:p w:rsidR="00C36B16" w:rsidRPr="008C6DDF" w:rsidRDefault="00C36B16" w:rsidP="00A51E8C">
      <w:pPr>
        <w:widowControl w:val="0"/>
        <w:autoSpaceDE w:val="0"/>
        <w:adjustRightInd w:val="0"/>
        <w:spacing w:after="0" w:line="240" w:lineRule="auto"/>
        <w:jc w:val="both"/>
        <w:rPr>
          <w:rFonts w:ascii="Garamond" w:hAnsi="Garamond"/>
          <w:color w:val="000000"/>
        </w:rPr>
      </w:pPr>
      <w:r w:rsidRPr="008C6DDF">
        <w:rPr>
          <w:rFonts w:ascii="Garamond" w:hAnsi="Garamond"/>
          <w:color w:val="000000"/>
        </w:rPr>
        <w:t xml:space="preserve">Al estudiar con detenimiento la orden de comparendo; se observa que, el funcionario adscrito a la Policía Nacional de Colombia diligenció el comparendo en debida forma; brindando todas las garantías constitucionales y legales que deben gobernar las actuaciones de todo tipo, incluida las enmarcadas dentro de la ley 1801 Código Nacional de Policía. Derecho éste que debe regir en todas y cada una de las actuaciones surtidas por parte del Estado, como lo ordena el artículo 29 de la Constitución Nacional. </w:t>
      </w:r>
    </w:p>
    <w:p w:rsidR="00C36B16" w:rsidRPr="008C6DDF" w:rsidRDefault="00C36B16" w:rsidP="00A51E8C">
      <w:pPr>
        <w:widowControl w:val="0"/>
        <w:autoSpaceDE w:val="0"/>
        <w:adjustRightInd w:val="0"/>
        <w:spacing w:after="0" w:line="240" w:lineRule="auto"/>
        <w:jc w:val="both"/>
        <w:rPr>
          <w:rFonts w:ascii="Garamond" w:hAnsi="Garamond"/>
          <w:color w:val="000000"/>
        </w:rPr>
      </w:pPr>
    </w:p>
    <w:p w:rsidR="00C36B16" w:rsidRPr="008C6DDF" w:rsidRDefault="00C36B16" w:rsidP="00A51E8C">
      <w:pPr>
        <w:widowControl w:val="0"/>
        <w:autoSpaceDE w:val="0"/>
        <w:adjustRightInd w:val="0"/>
        <w:spacing w:after="0" w:line="240" w:lineRule="auto"/>
        <w:jc w:val="both"/>
        <w:rPr>
          <w:rFonts w:ascii="Garamond" w:hAnsi="Garamond"/>
          <w:color w:val="000000"/>
        </w:rPr>
      </w:pPr>
      <w:r w:rsidRPr="008C6DDF">
        <w:rPr>
          <w:rFonts w:ascii="Garamond" w:hAnsi="Garamond"/>
          <w:color w:val="000000"/>
        </w:rPr>
        <w:t>La situación anterior, hace que se ejercite el debido proceso y los principios de legalidad en sentido estricto, acceso a la justicia, un juicio justo, igualdad ante la ley, consecuencialmente a ello todos y cada uno de los que de ellos se desprenden o derivan, recogidos en la ley 1801 de 2016 (Código Nacional de Policía), enmarcados dentro del artículo 8 como principios moduladores de la actuación policial.</w:t>
      </w:r>
    </w:p>
    <w:p w:rsidR="00C36B16" w:rsidRPr="008C6DDF" w:rsidRDefault="00C36B16" w:rsidP="00A51E8C">
      <w:pPr>
        <w:widowControl w:val="0"/>
        <w:autoSpaceDE w:val="0"/>
        <w:adjustRightInd w:val="0"/>
        <w:spacing w:after="0" w:line="240" w:lineRule="auto"/>
        <w:jc w:val="both"/>
        <w:rPr>
          <w:rFonts w:ascii="Garamond" w:hAnsi="Garamond"/>
          <w:color w:val="000000"/>
        </w:rPr>
      </w:pPr>
    </w:p>
    <w:p w:rsidR="00C36B16" w:rsidRPr="008C6DDF" w:rsidRDefault="00C36B16" w:rsidP="00A51E8C">
      <w:pPr>
        <w:widowControl w:val="0"/>
        <w:autoSpaceDE w:val="0"/>
        <w:adjustRightInd w:val="0"/>
        <w:spacing w:after="0" w:line="240" w:lineRule="auto"/>
        <w:jc w:val="both"/>
        <w:rPr>
          <w:rFonts w:ascii="Garamond" w:hAnsi="Garamond"/>
          <w:color w:val="000000"/>
        </w:rPr>
      </w:pPr>
      <w:r w:rsidRPr="008C6DDF">
        <w:rPr>
          <w:rFonts w:ascii="Garamond" w:hAnsi="Garamond"/>
          <w:color w:val="000000"/>
        </w:rPr>
        <w:t xml:space="preserve">Ahora bien, en torno a lo demandado en el artículo 8 numeral 12 y 13, del Código Nacional de Policía y en cuanto a su aplicación, tenemos como requisitos indispensables e ineludibles en todas las actuaciones policivas; los principios como el </w:t>
      </w:r>
      <w:r w:rsidRPr="008C6DDF">
        <w:rPr>
          <w:rFonts w:ascii="Garamond" w:hAnsi="Garamond"/>
          <w:color w:val="000000"/>
        </w:rPr>
        <w:lastRenderedPageBreak/>
        <w:t>de la proporcionalidad, razonabilidad y necesidad, de la medida, que no solamente se hacen aplicables a los medios de policía, sino que consecuencialmente deben de ser tenidos en cuenta, para la imposición de la multa, que es el tema que nos ocupa.</w:t>
      </w:r>
    </w:p>
    <w:p w:rsidR="00C36B16" w:rsidRPr="008C6DDF" w:rsidRDefault="00C36B16" w:rsidP="00A51E8C">
      <w:pPr>
        <w:widowControl w:val="0"/>
        <w:autoSpaceDE w:val="0"/>
        <w:adjustRightInd w:val="0"/>
        <w:spacing w:after="0" w:line="240" w:lineRule="auto"/>
        <w:jc w:val="both"/>
        <w:rPr>
          <w:rFonts w:ascii="Garamond" w:hAnsi="Garamond"/>
          <w:color w:val="000000"/>
        </w:rPr>
      </w:pPr>
    </w:p>
    <w:p w:rsidR="00C36B16" w:rsidRPr="008C6DDF" w:rsidRDefault="00C36B16" w:rsidP="00A51E8C">
      <w:pPr>
        <w:widowControl w:val="0"/>
        <w:autoSpaceDE w:val="0"/>
        <w:adjustRightInd w:val="0"/>
        <w:spacing w:after="0" w:line="240" w:lineRule="auto"/>
        <w:jc w:val="both"/>
        <w:rPr>
          <w:rFonts w:ascii="Garamond" w:hAnsi="Garamond"/>
          <w:color w:val="000000"/>
        </w:rPr>
      </w:pPr>
      <w:r w:rsidRPr="008C6DDF">
        <w:rPr>
          <w:rFonts w:ascii="Garamond" w:hAnsi="Garamond"/>
          <w:color w:val="000000"/>
        </w:rPr>
        <w:t xml:space="preserve">En el estudio detallado del comparendo </w:t>
      </w:r>
      <w:r w:rsidRPr="00D558B6">
        <w:rPr>
          <w:rFonts w:ascii="Garamond" w:hAnsi="Garamond"/>
          <w:noProof/>
          <w:color w:val="000000"/>
        </w:rPr>
        <w:t>11-001-6-2020-142814</w:t>
      </w:r>
      <w:r w:rsidRPr="008C6DDF">
        <w:rPr>
          <w:rFonts w:ascii="Garamond" w:hAnsi="Garamond"/>
          <w:color w:val="000000"/>
        </w:rPr>
        <w:t>, el personal uniformado de la Policía Nacional aplicó medios de policía entre ellos;  que, al realizar el test de proporcionalidad, junto con el principio de gradualidad de la medida, podremos decir que se cumplió con el fin constitucional que éstos conllevan; es decir, el restablecimiento del orden alterado y garantizar la sana convivencia sin que sea excesivo o desbordado.</w:t>
      </w:r>
    </w:p>
    <w:p w:rsidR="00C36B16" w:rsidRPr="008C6DDF" w:rsidRDefault="00C36B16" w:rsidP="00A51E8C">
      <w:pPr>
        <w:widowControl w:val="0"/>
        <w:autoSpaceDE w:val="0"/>
        <w:adjustRightInd w:val="0"/>
        <w:spacing w:after="0" w:line="240" w:lineRule="auto"/>
        <w:jc w:val="both"/>
        <w:rPr>
          <w:rFonts w:ascii="Garamond" w:hAnsi="Garamond"/>
          <w:color w:val="000000"/>
        </w:rPr>
      </w:pPr>
    </w:p>
    <w:p w:rsidR="00C36B16" w:rsidRPr="008C6DDF" w:rsidRDefault="00C36B16" w:rsidP="00A51E8C">
      <w:pPr>
        <w:widowControl w:val="0"/>
        <w:autoSpaceDE w:val="0"/>
        <w:adjustRightInd w:val="0"/>
        <w:spacing w:after="0" w:line="240" w:lineRule="auto"/>
        <w:jc w:val="both"/>
        <w:rPr>
          <w:rFonts w:ascii="Garamond" w:hAnsi="Garamond"/>
          <w:color w:val="000000"/>
        </w:rPr>
      </w:pPr>
      <w:r w:rsidRPr="008C6DDF">
        <w:rPr>
          <w:rFonts w:ascii="Garamond" w:hAnsi="Garamond"/>
          <w:color w:val="000000"/>
        </w:rPr>
        <w:t xml:space="preserve">Pues bien, para el caso que nos ocupa, encuentra el Despacho que, con las solas medidas adoptadas por el policial en esos medios de policía, se cumplió a cabalidad el fin constitucional perseguido por la norma “restablecimiento del orden alterado”; entendido esto como </w:t>
      </w:r>
      <w:r w:rsidRPr="008C6DDF">
        <w:rPr>
          <w:rFonts w:ascii="Garamond" w:hAnsi="Garamond"/>
          <w:i/>
          <w:color w:val="000000"/>
        </w:rPr>
        <w:t>“el conjunto de condiciones de seguridad, tranquilidad y salubridad que permiten la prosperidad general y el goce de los derechos humanos”</w:t>
      </w:r>
      <w:r w:rsidRPr="008C6DDF">
        <w:rPr>
          <w:rFonts w:ascii="Garamond" w:hAnsi="Garamond"/>
          <w:i/>
          <w:color w:val="000000"/>
          <w:vertAlign w:val="superscript"/>
        </w:rPr>
        <w:footnoteReference w:id="1"/>
      </w:r>
      <w:r w:rsidRPr="008C6DDF">
        <w:rPr>
          <w:rFonts w:ascii="Garamond" w:hAnsi="Garamond"/>
          <w:i/>
          <w:color w:val="000000"/>
        </w:rPr>
        <w:t xml:space="preserve"> </w:t>
      </w:r>
      <w:r w:rsidRPr="008C6DDF">
        <w:rPr>
          <w:rFonts w:ascii="Garamond" w:hAnsi="Garamond"/>
          <w:color w:val="000000"/>
        </w:rPr>
        <w:t xml:space="preserve">lo anterior, basado en la premisa de que lo promulgado en la ley 1801 del 2016 además de ser por excelencia preventiva, es persuasiva y educadora. Dicho así, se exhorta al ciudadano, para que ajuste su actuar, de tal forma que vuelva por los fueros de la “legalidad” sin reincidir o repetir los mismos comportamientos hacia el futuro. </w:t>
      </w:r>
    </w:p>
    <w:p w:rsidR="00C36B16" w:rsidRPr="008C6DDF" w:rsidRDefault="00C36B16" w:rsidP="00A51E8C">
      <w:pPr>
        <w:widowControl w:val="0"/>
        <w:autoSpaceDE w:val="0"/>
        <w:adjustRightInd w:val="0"/>
        <w:spacing w:after="0" w:line="240" w:lineRule="auto"/>
        <w:jc w:val="both"/>
        <w:rPr>
          <w:rFonts w:ascii="Garamond" w:hAnsi="Garamond"/>
          <w:color w:val="000000"/>
        </w:rPr>
      </w:pPr>
    </w:p>
    <w:p w:rsidR="00C36B16" w:rsidRPr="008C6DDF" w:rsidRDefault="00C36B16" w:rsidP="00A51E8C">
      <w:pPr>
        <w:widowControl w:val="0"/>
        <w:autoSpaceDE w:val="0"/>
        <w:adjustRightInd w:val="0"/>
        <w:spacing w:after="0" w:line="240" w:lineRule="auto"/>
        <w:jc w:val="both"/>
        <w:rPr>
          <w:rFonts w:ascii="Garamond" w:hAnsi="Garamond"/>
          <w:b/>
          <w:color w:val="000000"/>
        </w:rPr>
      </w:pPr>
      <w:r w:rsidRPr="008C6DDF">
        <w:rPr>
          <w:rFonts w:ascii="Garamond" w:hAnsi="Garamond"/>
          <w:b/>
          <w:color w:val="000000"/>
        </w:rPr>
        <w:t>No obstante, en el evento de que todos esos medios preventivos, persuasivos educativos, orientadores de las normas de convivencia aplicados a la presente actuación, no fuesen tenidos en cuenta por parte del infractor y volviesen a repetirse, inevitablemente la administración tendrá que tomar medidas más drásticas en cuanto a ello.</w:t>
      </w:r>
    </w:p>
    <w:p w:rsidR="00C36B16" w:rsidRPr="008C6DDF" w:rsidRDefault="00C36B16" w:rsidP="00A51E8C">
      <w:pPr>
        <w:widowControl w:val="0"/>
        <w:autoSpaceDE w:val="0"/>
        <w:adjustRightInd w:val="0"/>
        <w:spacing w:after="0" w:line="240" w:lineRule="auto"/>
        <w:jc w:val="both"/>
        <w:rPr>
          <w:rFonts w:ascii="Garamond" w:hAnsi="Garamond"/>
          <w:b/>
          <w:color w:val="000000"/>
        </w:rPr>
      </w:pPr>
    </w:p>
    <w:p w:rsidR="00C36B16" w:rsidRPr="008C6DDF" w:rsidRDefault="00C36B16" w:rsidP="00A51E8C">
      <w:pPr>
        <w:widowControl w:val="0"/>
        <w:autoSpaceDE w:val="0"/>
        <w:adjustRightInd w:val="0"/>
        <w:spacing w:after="0" w:line="240" w:lineRule="auto"/>
        <w:ind w:right="57"/>
        <w:jc w:val="both"/>
        <w:rPr>
          <w:rFonts w:ascii="Garamond" w:hAnsi="Garamond"/>
          <w:color w:val="000000"/>
        </w:rPr>
      </w:pPr>
      <w:r w:rsidRPr="008C6DDF">
        <w:rPr>
          <w:rFonts w:ascii="Garamond" w:hAnsi="Garamond"/>
          <w:color w:val="000000"/>
        </w:rPr>
        <w:t>Por los anteriores motivos, el Despacho se abstendrá de imponer la multa que fuere señalada en el procedimiento inmediato de policía, por considerar que los medios escogidos por el oficial de policía fueron los adecuados, proporcionales, necesarios y por demás útiles, para que se lograra restablecer el orden alterado.</w:t>
      </w:r>
    </w:p>
    <w:p w:rsidR="00C36B16" w:rsidRPr="008C6DDF" w:rsidRDefault="00C36B16" w:rsidP="00A51E8C">
      <w:pPr>
        <w:pStyle w:val="Textbody"/>
        <w:spacing w:after="0" w:line="240" w:lineRule="auto"/>
        <w:ind w:right="57"/>
        <w:jc w:val="both"/>
        <w:rPr>
          <w:rFonts w:ascii="Garamond" w:hAnsi="Garamond" w:cs="Times New Roman"/>
          <w:color w:val="000000"/>
          <w:sz w:val="20"/>
          <w:szCs w:val="20"/>
          <w:lang w:val="es-ES"/>
        </w:rPr>
      </w:pPr>
    </w:p>
    <w:p w:rsidR="00C36B16" w:rsidRPr="008C6DDF" w:rsidRDefault="00C36B16" w:rsidP="00A51E8C">
      <w:pPr>
        <w:pStyle w:val="Textbody"/>
        <w:spacing w:after="0" w:line="240" w:lineRule="auto"/>
        <w:ind w:right="57"/>
        <w:jc w:val="both"/>
        <w:rPr>
          <w:rFonts w:ascii="Garamond" w:hAnsi="Garamond" w:cs="Times New Roman"/>
          <w:color w:val="000000"/>
          <w:sz w:val="20"/>
          <w:szCs w:val="20"/>
          <w:lang w:val="es-ES"/>
        </w:rPr>
      </w:pPr>
      <w:r w:rsidRPr="008C6DDF">
        <w:rPr>
          <w:rFonts w:ascii="Garamond" w:hAnsi="Garamond" w:cs="Times New Roman"/>
          <w:color w:val="000000"/>
          <w:sz w:val="20"/>
          <w:szCs w:val="20"/>
          <w:lang w:val="es-ES"/>
        </w:rPr>
        <w:t>Por lo anteriormente expuesto, la Inspección Octava “F” Distrital de Policía, en uso de sus facultades legales, y por mandato de la ley:</w:t>
      </w:r>
    </w:p>
    <w:p w:rsidR="00C36B16" w:rsidRPr="008C6DDF" w:rsidRDefault="00C36B16" w:rsidP="00A51E8C">
      <w:pPr>
        <w:spacing w:after="0" w:line="240" w:lineRule="auto"/>
        <w:jc w:val="both"/>
        <w:rPr>
          <w:rFonts w:ascii="Garamond" w:hAnsi="Garamond"/>
          <w:color w:val="000000"/>
          <w:shd w:val="clear" w:color="auto" w:fill="FFFFFF"/>
        </w:rPr>
      </w:pPr>
    </w:p>
    <w:p w:rsidR="00C36B16" w:rsidRPr="008C6DDF" w:rsidRDefault="00C36B16" w:rsidP="00A51E8C">
      <w:pPr>
        <w:spacing w:after="0" w:line="240" w:lineRule="auto"/>
        <w:jc w:val="center"/>
        <w:rPr>
          <w:rFonts w:ascii="Garamond" w:hAnsi="Garamond"/>
          <w:b/>
          <w:color w:val="000000"/>
          <w:shd w:val="clear" w:color="auto" w:fill="FFFFFF"/>
        </w:rPr>
      </w:pPr>
      <w:r w:rsidRPr="008C6DDF">
        <w:rPr>
          <w:rFonts w:ascii="Garamond" w:hAnsi="Garamond"/>
          <w:b/>
          <w:color w:val="000000"/>
          <w:shd w:val="clear" w:color="auto" w:fill="FFFFFF"/>
        </w:rPr>
        <w:t>RESUELVE</w:t>
      </w:r>
    </w:p>
    <w:p w:rsidR="00C36B16" w:rsidRPr="008C6DDF" w:rsidRDefault="00C36B16" w:rsidP="00A51E8C">
      <w:pPr>
        <w:spacing w:after="0" w:line="240" w:lineRule="auto"/>
        <w:jc w:val="center"/>
        <w:rPr>
          <w:rFonts w:ascii="Garamond" w:hAnsi="Garamond"/>
          <w:b/>
          <w:color w:val="000000"/>
          <w:shd w:val="clear" w:color="auto" w:fill="FFFFFF"/>
        </w:rPr>
      </w:pPr>
    </w:p>
    <w:p w:rsidR="00C36B16" w:rsidRPr="008C6DDF" w:rsidRDefault="00C36B16" w:rsidP="00A51E8C">
      <w:pPr>
        <w:spacing w:after="0" w:line="240" w:lineRule="auto"/>
        <w:jc w:val="both"/>
        <w:rPr>
          <w:rFonts w:ascii="Garamond" w:hAnsi="Garamond"/>
          <w:color w:val="000000"/>
          <w:shd w:val="clear" w:color="auto" w:fill="FFFFFF"/>
        </w:rPr>
      </w:pPr>
      <w:r w:rsidRPr="008C6DDF">
        <w:rPr>
          <w:rFonts w:ascii="Garamond" w:hAnsi="Garamond"/>
          <w:b/>
          <w:color w:val="000000"/>
          <w:shd w:val="clear" w:color="auto" w:fill="FFFFFF"/>
        </w:rPr>
        <w:t>PRIMERO:</w:t>
      </w:r>
      <w:r w:rsidRPr="008C6DDF">
        <w:rPr>
          <w:rFonts w:ascii="Garamond" w:hAnsi="Garamond"/>
          <w:color w:val="000000"/>
          <w:shd w:val="clear" w:color="auto" w:fill="FFFFFF"/>
        </w:rPr>
        <w:t xml:space="preserve"> </w:t>
      </w:r>
      <w:r w:rsidRPr="008C6DDF">
        <w:rPr>
          <w:rFonts w:ascii="Garamond" w:hAnsi="Garamond"/>
          <w:b/>
          <w:color w:val="000000"/>
          <w:shd w:val="clear" w:color="auto" w:fill="FFFFFF"/>
        </w:rPr>
        <w:t xml:space="preserve">ABSTENERSE DE IMPONER </w:t>
      </w:r>
      <w:r w:rsidRPr="008C6DDF">
        <w:rPr>
          <w:rFonts w:ascii="Garamond" w:hAnsi="Garamond"/>
          <w:color w:val="000000"/>
          <w:shd w:val="clear" w:color="auto" w:fill="FFFFFF"/>
        </w:rPr>
        <w:t>la</w:t>
      </w:r>
      <w:r w:rsidRPr="008C6DDF">
        <w:rPr>
          <w:rFonts w:ascii="Garamond" w:hAnsi="Garamond"/>
          <w:b/>
          <w:color w:val="000000"/>
          <w:shd w:val="clear" w:color="auto" w:fill="FFFFFF"/>
        </w:rPr>
        <w:t xml:space="preserve"> </w:t>
      </w:r>
      <w:r w:rsidRPr="008C6DDF">
        <w:rPr>
          <w:rFonts w:ascii="Garamond" w:hAnsi="Garamond"/>
          <w:color w:val="000000"/>
          <w:shd w:val="clear" w:color="auto" w:fill="FFFFFF"/>
        </w:rPr>
        <w:t>medida correctiva señalada en el</w:t>
      </w:r>
      <w:r w:rsidRPr="008C6DDF">
        <w:rPr>
          <w:rFonts w:ascii="Garamond" w:hAnsi="Garamond"/>
          <w:b/>
          <w:color w:val="000000"/>
          <w:shd w:val="clear" w:color="auto" w:fill="FFFFFF"/>
        </w:rPr>
        <w:t xml:space="preserve"> </w:t>
      </w:r>
      <w:r w:rsidRPr="008C6DDF">
        <w:rPr>
          <w:rFonts w:ascii="Garamond" w:hAnsi="Garamond"/>
          <w:color w:val="000000"/>
          <w:shd w:val="clear" w:color="auto" w:fill="FFFFFF"/>
        </w:rPr>
        <w:t xml:space="preserve">comparendo No. </w:t>
      </w:r>
      <w:r w:rsidRPr="00D558B6">
        <w:rPr>
          <w:rFonts w:ascii="Garamond" w:hAnsi="Garamond"/>
          <w:noProof/>
          <w:color w:val="000000"/>
          <w:shd w:val="clear" w:color="auto" w:fill="FFFFFF"/>
        </w:rPr>
        <w:t>11-001-6-2020-142814</w:t>
      </w:r>
      <w:r w:rsidRPr="008C6DDF">
        <w:rPr>
          <w:rFonts w:ascii="Garamond" w:hAnsi="Garamond"/>
          <w:color w:val="000000"/>
          <w:shd w:val="clear" w:color="auto" w:fill="FFFFFF"/>
        </w:rPr>
        <w:t xml:space="preserve"> de multa general tipo </w:t>
      </w:r>
      <w:r w:rsidRPr="00D558B6">
        <w:rPr>
          <w:rFonts w:ascii="Garamond" w:hAnsi="Garamond"/>
          <w:noProof/>
          <w:color w:val="000000"/>
          <w:shd w:val="clear" w:color="auto" w:fill="FFFFFF"/>
        </w:rPr>
        <w:t>4</w:t>
      </w:r>
      <w:r w:rsidRPr="008C6DDF">
        <w:rPr>
          <w:rFonts w:ascii="Garamond" w:hAnsi="Garamond"/>
          <w:color w:val="000000"/>
          <w:shd w:val="clear" w:color="auto" w:fill="FFFFFF"/>
        </w:rPr>
        <w:t xml:space="preserve"> impuesto en la fecha </w:t>
      </w:r>
      <w:r w:rsidRPr="00D558B6">
        <w:rPr>
          <w:rFonts w:ascii="Garamond" w:hAnsi="Garamond"/>
          <w:noProof/>
          <w:color w:val="000000"/>
          <w:shd w:val="clear" w:color="auto" w:fill="FFFFFF"/>
        </w:rPr>
        <w:t>43910</w:t>
      </w:r>
      <w:r w:rsidRPr="008C6DDF">
        <w:rPr>
          <w:rFonts w:ascii="Garamond" w:hAnsi="Garamond"/>
          <w:color w:val="000000"/>
          <w:shd w:val="clear" w:color="auto" w:fill="FFFFFF"/>
        </w:rPr>
        <w:t xml:space="preserve">, al (la) señor(a) </w:t>
      </w:r>
      <w:r w:rsidRPr="00D558B6">
        <w:rPr>
          <w:rFonts w:ascii="Garamond" w:hAnsi="Garamond"/>
          <w:noProof/>
          <w:color w:val="000000"/>
          <w:shd w:val="clear" w:color="auto" w:fill="FFFFFF"/>
        </w:rPr>
        <w:t>JAVIER CAMILO PRIETO DIAZA</w:t>
      </w:r>
      <w:r w:rsidRPr="008C6DDF">
        <w:rPr>
          <w:rFonts w:ascii="Garamond" w:hAnsi="Garamond"/>
          <w:color w:val="000000"/>
          <w:shd w:val="clear" w:color="auto" w:fill="FFFFFF"/>
        </w:rPr>
        <w:t xml:space="preserve"> identificado tal y como anteriormente se referencio, conforme a la parte motiva del presente proveído.</w:t>
      </w:r>
    </w:p>
    <w:p w:rsidR="00C36B16" w:rsidRPr="008C6DDF" w:rsidRDefault="00C36B16" w:rsidP="00A51E8C">
      <w:pPr>
        <w:autoSpaceDE w:val="0"/>
        <w:adjustRightInd w:val="0"/>
        <w:spacing w:after="0" w:line="240" w:lineRule="auto"/>
        <w:ind w:right="57"/>
        <w:jc w:val="both"/>
        <w:rPr>
          <w:rFonts w:ascii="Garamond" w:hAnsi="Garamond"/>
          <w:b/>
          <w:color w:val="000000"/>
          <w:shd w:val="clear" w:color="auto" w:fill="FFFFFF"/>
        </w:rPr>
      </w:pPr>
    </w:p>
    <w:p w:rsidR="00C36B16" w:rsidRPr="008C6DDF" w:rsidRDefault="00C36B16" w:rsidP="00A51E8C">
      <w:pPr>
        <w:autoSpaceDE w:val="0"/>
        <w:adjustRightInd w:val="0"/>
        <w:spacing w:after="0" w:line="240" w:lineRule="auto"/>
        <w:ind w:right="57"/>
        <w:jc w:val="both"/>
        <w:rPr>
          <w:rFonts w:ascii="Garamond" w:hAnsi="Garamond"/>
          <w:color w:val="000000"/>
        </w:rPr>
      </w:pPr>
      <w:r w:rsidRPr="008C6DDF">
        <w:rPr>
          <w:rFonts w:ascii="Garamond" w:hAnsi="Garamond"/>
          <w:b/>
          <w:color w:val="000000"/>
          <w:shd w:val="clear" w:color="auto" w:fill="FFFFFF"/>
        </w:rPr>
        <w:t>SEGUNDO:</w:t>
      </w:r>
      <w:r w:rsidRPr="008C6DDF">
        <w:rPr>
          <w:rFonts w:ascii="Garamond" w:hAnsi="Garamond"/>
          <w:color w:val="000000"/>
          <w:shd w:val="clear" w:color="auto" w:fill="FFFFFF"/>
        </w:rPr>
        <w:t xml:space="preserve"> </w:t>
      </w:r>
      <w:r w:rsidRPr="008C6DDF">
        <w:rPr>
          <w:rFonts w:ascii="Garamond" w:hAnsi="Garamond"/>
        </w:rPr>
        <w:t>Ordenar</w:t>
      </w:r>
      <w:r w:rsidRPr="008C6DDF">
        <w:rPr>
          <w:rFonts w:ascii="Garamond" w:hAnsi="Garamond"/>
          <w:color w:val="000000"/>
        </w:rPr>
        <w:t xml:space="preserve"> que se notifique esta providencia a los interesados, por el medio más expedito para tal fin.</w:t>
      </w:r>
    </w:p>
    <w:p w:rsidR="00C36B16" w:rsidRPr="008C6DDF" w:rsidRDefault="00C36B16" w:rsidP="00A51E8C">
      <w:pPr>
        <w:autoSpaceDE w:val="0"/>
        <w:adjustRightInd w:val="0"/>
        <w:spacing w:after="0" w:line="240" w:lineRule="auto"/>
        <w:ind w:right="57"/>
        <w:jc w:val="both"/>
        <w:rPr>
          <w:rFonts w:ascii="Garamond" w:hAnsi="Garamond"/>
          <w:color w:val="000000"/>
        </w:rPr>
      </w:pPr>
    </w:p>
    <w:p w:rsidR="00C36B16" w:rsidRPr="008C6DDF" w:rsidRDefault="00C36B16" w:rsidP="00A51E8C">
      <w:pPr>
        <w:autoSpaceDE w:val="0"/>
        <w:adjustRightInd w:val="0"/>
        <w:spacing w:after="0" w:line="240" w:lineRule="auto"/>
        <w:ind w:right="57"/>
        <w:jc w:val="both"/>
        <w:rPr>
          <w:rFonts w:ascii="Garamond" w:hAnsi="Garamond"/>
          <w:color w:val="000000"/>
        </w:rPr>
      </w:pPr>
      <w:r w:rsidRPr="008C6DDF">
        <w:rPr>
          <w:rFonts w:ascii="Garamond" w:hAnsi="Garamond"/>
          <w:b/>
        </w:rPr>
        <w:t>TERCERO:</w:t>
      </w:r>
      <w:r w:rsidRPr="008C6DDF">
        <w:rPr>
          <w:rFonts w:ascii="Garamond" w:hAnsi="Garamond"/>
        </w:rPr>
        <w:t xml:space="preserve"> </w:t>
      </w:r>
      <w:r w:rsidRPr="008C6DDF">
        <w:rPr>
          <w:rFonts w:ascii="Garamond" w:hAnsi="Garamond"/>
          <w:color w:val="000000"/>
        </w:rPr>
        <w:t>Disponer que contra la presente decisión no procede ningún recurso.</w:t>
      </w:r>
    </w:p>
    <w:p w:rsidR="00C36B16" w:rsidRPr="008C6DDF" w:rsidRDefault="00C36B16" w:rsidP="00A51E8C">
      <w:pPr>
        <w:autoSpaceDE w:val="0"/>
        <w:adjustRightInd w:val="0"/>
        <w:spacing w:after="0" w:line="240" w:lineRule="auto"/>
        <w:ind w:right="57"/>
        <w:jc w:val="both"/>
        <w:rPr>
          <w:rFonts w:ascii="Garamond" w:hAnsi="Garamond"/>
          <w:color w:val="000000"/>
        </w:rPr>
      </w:pPr>
    </w:p>
    <w:p w:rsidR="00C36B16" w:rsidRPr="008C6DDF" w:rsidRDefault="00C36B16" w:rsidP="00A51E8C">
      <w:pPr>
        <w:autoSpaceDE w:val="0"/>
        <w:adjustRightInd w:val="0"/>
        <w:spacing w:after="0" w:line="240" w:lineRule="auto"/>
        <w:ind w:right="57"/>
        <w:jc w:val="both"/>
        <w:rPr>
          <w:rFonts w:ascii="Garamond" w:hAnsi="Garamond"/>
          <w:color w:val="000000"/>
        </w:rPr>
      </w:pPr>
      <w:r w:rsidRPr="008C6DDF">
        <w:rPr>
          <w:rFonts w:ascii="Garamond" w:hAnsi="Garamond"/>
          <w:b/>
          <w:color w:val="000000"/>
        </w:rPr>
        <w:t>CUARTO:</w:t>
      </w:r>
      <w:r w:rsidRPr="008C6DDF">
        <w:rPr>
          <w:rFonts w:ascii="Garamond" w:hAnsi="Garamond"/>
          <w:color w:val="000000"/>
        </w:rPr>
        <w:t xml:space="preserve"> Archívense las presentes diligencias, junto con sus anexos en forma definitiva una vez se encuentre en firme la presente providencia y realícese su respectiva anotación en el sistema nacional de registro nacional de medidas correctivas (RNMC) y ARCO.</w:t>
      </w:r>
    </w:p>
    <w:p w:rsidR="00C36B16" w:rsidRPr="008C6DDF" w:rsidRDefault="00C36B16" w:rsidP="00A51E8C">
      <w:pPr>
        <w:spacing w:after="0" w:line="240" w:lineRule="auto"/>
        <w:jc w:val="both"/>
        <w:rPr>
          <w:rFonts w:ascii="Garamond" w:hAnsi="Garamond" w:cs="Arial"/>
          <w:lang w:val="es-CO"/>
        </w:rPr>
      </w:pPr>
    </w:p>
    <w:p w:rsidR="00C36B16" w:rsidRPr="008C6DDF" w:rsidRDefault="00C36B16" w:rsidP="00A51E8C">
      <w:pPr>
        <w:spacing w:after="0" w:line="240" w:lineRule="auto"/>
        <w:jc w:val="both"/>
        <w:rPr>
          <w:rFonts w:ascii="Garamond" w:hAnsi="Garamond" w:cs="Arial"/>
          <w:lang w:val="es-CO"/>
        </w:rPr>
      </w:pPr>
      <w:r w:rsidRPr="008C6DDF">
        <w:rPr>
          <w:rFonts w:ascii="Garamond" w:hAnsi="Garamond" w:cs="Arial"/>
          <w:lang w:val="es-CO"/>
        </w:rPr>
        <w:t xml:space="preserve">Siendo las </w:t>
      </w:r>
      <w:r w:rsidRPr="00D558B6">
        <w:rPr>
          <w:rFonts w:ascii="Garamond" w:hAnsi="Garamond" w:cs="Arial"/>
          <w:noProof/>
          <w:lang w:val="es-CO"/>
        </w:rPr>
        <w:t>10:50:00 AM</w:t>
      </w:r>
      <w:r w:rsidRPr="008C6DDF">
        <w:rPr>
          <w:rFonts w:ascii="Garamond" w:hAnsi="Garamond" w:cs="Arial"/>
          <w:lang w:val="es-CO"/>
        </w:rPr>
        <w:t>, se termina la presente audiencia.</w:t>
      </w:r>
    </w:p>
    <w:p w:rsidR="00C36B16" w:rsidRPr="008C6DDF" w:rsidRDefault="00C36B16" w:rsidP="00A51E8C">
      <w:pPr>
        <w:spacing w:after="0" w:line="240" w:lineRule="auto"/>
        <w:jc w:val="both"/>
        <w:rPr>
          <w:rFonts w:ascii="Garamond" w:hAnsi="Garamond" w:cs="Arial"/>
          <w:lang w:val="es-CO"/>
        </w:rPr>
      </w:pPr>
    </w:p>
    <w:p w:rsidR="00C36B16" w:rsidRPr="008C6DDF" w:rsidRDefault="00C36B16" w:rsidP="00A51E8C">
      <w:pPr>
        <w:spacing w:after="0" w:line="240" w:lineRule="auto"/>
        <w:jc w:val="both"/>
        <w:rPr>
          <w:rFonts w:ascii="Garamond" w:hAnsi="Garamond"/>
          <w:b/>
          <w:noProof/>
          <w:color w:val="000000"/>
          <w:lang w:val="es-CO" w:eastAsia="es-CO"/>
        </w:rPr>
      </w:pPr>
    </w:p>
    <w:p w:rsidR="00C36B16" w:rsidRPr="008C6DDF" w:rsidRDefault="00C36B16" w:rsidP="00A51E8C">
      <w:pPr>
        <w:spacing w:after="0" w:line="240" w:lineRule="auto"/>
        <w:jc w:val="both"/>
        <w:rPr>
          <w:rFonts w:ascii="Garamond" w:hAnsi="Garamond"/>
          <w:b/>
          <w:noProof/>
          <w:color w:val="000000"/>
          <w:lang w:val="es-CO" w:eastAsia="es-CO"/>
        </w:rPr>
      </w:pPr>
    </w:p>
    <w:p w:rsidR="00C36B16" w:rsidRPr="008C6DDF" w:rsidRDefault="00C36B16" w:rsidP="00A51E8C">
      <w:pPr>
        <w:spacing w:after="0" w:line="240" w:lineRule="auto"/>
        <w:jc w:val="both"/>
        <w:rPr>
          <w:rFonts w:ascii="Garamond" w:hAnsi="Garamond" w:cs="Arial"/>
          <w:lang w:val="es-CO"/>
        </w:rPr>
      </w:pPr>
    </w:p>
    <w:p w:rsidR="00C36B16" w:rsidRPr="008C6DDF" w:rsidRDefault="00C36B16" w:rsidP="00A51E8C">
      <w:pPr>
        <w:spacing w:after="0" w:line="240" w:lineRule="auto"/>
        <w:jc w:val="both"/>
        <w:rPr>
          <w:rFonts w:ascii="Garamond" w:hAnsi="Garamond"/>
          <w:b/>
          <w:lang w:val="es-CO"/>
        </w:rPr>
      </w:pPr>
      <w:r w:rsidRPr="008C6DDF">
        <w:rPr>
          <w:rFonts w:ascii="Garamond" w:hAnsi="Garamond"/>
          <w:b/>
          <w:lang w:val="es-CO"/>
        </w:rPr>
        <w:t xml:space="preserve">RAUL ALBERTO POVEDA </w:t>
      </w:r>
      <w:proofErr w:type="spellStart"/>
      <w:r w:rsidRPr="008C6DDF">
        <w:rPr>
          <w:rFonts w:ascii="Garamond" w:hAnsi="Garamond"/>
          <w:b/>
          <w:lang w:val="es-CO"/>
        </w:rPr>
        <w:t>POVEDA</w:t>
      </w:r>
      <w:proofErr w:type="spellEnd"/>
      <w:r w:rsidRPr="008C6DDF">
        <w:rPr>
          <w:rFonts w:ascii="Garamond" w:hAnsi="Garamond"/>
          <w:b/>
          <w:lang w:val="es-CO"/>
        </w:rPr>
        <w:t>.</w:t>
      </w:r>
      <w:r w:rsidRPr="008C6DDF">
        <w:rPr>
          <w:rFonts w:ascii="Garamond" w:hAnsi="Garamond"/>
          <w:b/>
          <w:lang w:val="es-CO"/>
        </w:rPr>
        <w:tab/>
      </w:r>
      <w:r w:rsidRPr="008C6DDF">
        <w:rPr>
          <w:rFonts w:ascii="Garamond" w:hAnsi="Garamond"/>
          <w:b/>
          <w:lang w:val="es-CO"/>
        </w:rPr>
        <w:tab/>
      </w:r>
      <w:r w:rsidRPr="008C6DDF">
        <w:rPr>
          <w:rFonts w:ascii="Garamond" w:hAnsi="Garamond"/>
          <w:b/>
          <w:lang w:val="es-CO"/>
        </w:rPr>
        <w:tab/>
      </w:r>
      <w:r w:rsidRPr="008C6DDF">
        <w:rPr>
          <w:rFonts w:ascii="Garamond" w:hAnsi="Garamond"/>
          <w:b/>
          <w:lang w:val="es-CO"/>
        </w:rPr>
        <w:tab/>
      </w:r>
      <w:r w:rsidRPr="00D558B6">
        <w:rPr>
          <w:rFonts w:ascii="Garamond" w:hAnsi="Garamond" w:cs="Arial"/>
          <w:b/>
          <w:bCs/>
          <w:noProof/>
          <w:lang w:val="es-CO"/>
        </w:rPr>
        <w:t>JAVIER CAMILO PRIETO DIAZA</w:t>
      </w:r>
    </w:p>
    <w:p w:rsidR="00C36B16" w:rsidRPr="008C6DDF" w:rsidRDefault="00C36B16" w:rsidP="00A51E8C">
      <w:pPr>
        <w:spacing w:after="0" w:line="240" w:lineRule="auto"/>
        <w:jc w:val="both"/>
        <w:rPr>
          <w:rFonts w:ascii="Garamond" w:hAnsi="Garamond"/>
          <w:lang w:val="es-CO"/>
        </w:rPr>
      </w:pPr>
      <w:r w:rsidRPr="008C6DDF">
        <w:rPr>
          <w:rFonts w:ascii="Garamond" w:hAnsi="Garamond"/>
          <w:lang w:val="es-CO"/>
        </w:rPr>
        <w:t>Inspector 8F Distrital de Policía. (E).</w:t>
      </w:r>
      <w:r w:rsidRPr="008C6DDF">
        <w:rPr>
          <w:rFonts w:ascii="Garamond" w:hAnsi="Garamond"/>
          <w:lang w:val="es-CO"/>
        </w:rPr>
        <w:tab/>
      </w:r>
      <w:r w:rsidRPr="008C6DDF">
        <w:rPr>
          <w:rFonts w:ascii="Garamond" w:hAnsi="Garamond"/>
          <w:lang w:val="es-CO"/>
        </w:rPr>
        <w:tab/>
      </w:r>
      <w:r w:rsidRPr="008C6DDF">
        <w:rPr>
          <w:rFonts w:ascii="Garamond" w:hAnsi="Garamond"/>
          <w:lang w:val="es-CO"/>
        </w:rPr>
        <w:tab/>
      </w:r>
      <w:r w:rsidRPr="008C6DDF">
        <w:rPr>
          <w:rFonts w:ascii="Garamond" w:hAnsi="Garamond"/>
          <w:lang w:val="es-CO"/>
        </w:rPr>
        <w:tab/>
      </w:r>
      <w:r w:rsidRPr="008C6DDF">
        <w:rPr>
          <w:rFonts w:ascii="Garamond" w:hAnsi="Garamond" w:cs="Arial"/>
          <w:b/>
          <w:bCs/>
          <w:lang w:val="es-CO"/>
        </w:rPr>
        <w:t xml:space="preserve">C.C. </w:t>
      </w:r>
      <w:r w:rsidRPr="00D558B6">
        <w:rPr>
          <w:rFonts w:ascii="Garamond" w:hAnsi="Garamond" w:cs="Arial"/>
          <w:b/>
          <w:bCs/>
          <w:noProof/>
          <w:lang w:val="es-CO"/>
        </w:rPr>
        <w:t>1007719408</w:t>
      </w:r>
      <w:r w:rsidRPr="008C6DDF">
        <w:rPr>
          <w:rFonts w:ascii="Garamond" w:hAnsi="Garamond" w:cs="Arial"/>
          <w:b/>
          <w:bCs/>
          <w:lang w:val="es-CO"/>
        </w:rPr>
        <w:t>.</w:t>
      </w:r>
    </w:p>
    <w:p w:rsidR="00C36B16" w:rsidRPr="008C6DDF" w:rsidRDefault="00C36B16" w:rsidP="00A51E8C">
      <w:pPr>
        <w:spacing w:after="0" w:line="240" w:lineRule="auto"/>
        <w:jc w:val="both"/>
        <w:rPr>
          <w:rFonts w:ascii="Garamond" w:hAnsi="Garamond" w:cs="Arial"/>
          <w:lang w:val="es-CO"/>
        </w:rPr>
      </w:pPr>
    </w:p>
    <w:p w:rsidR="00C36B16" w:rsidRPr="008C6DDF" w:rsidRDefault="00C36B16" w:rsidP="00A51E8C">
      <w:pPr>
        <w:spacing w:after="0" w:line="240" w:lineRule="auto"/>
        <w:jc w:val="both"/>
        <w:rPr>
          <w:rFonts w:ascii="Garamond" w:hAnsi="Garamond" w:cs="Arial"/>
          <w:lang w:val="es-CO"/>
        </w:rPr>
      </w:pPr>
    </w:p>
    <w:p w:rsidR="00C36B16" w:rsidRPr="008C6DDF" w:rsidRDefault="00C36B16" w:rsidP="00A51E8C">
      <w:pPr>
        <w:spacing w:after="0" w:line="240" w:lineRule="auto"/>
        <w:jc w:val="both"/>
        <w:rPr>
          <w:rFonts w:ascii="Garamond" w:hAnsi="Garamond" w:cs="Arial"/>
          <w:lang w:val="es-CO"/>
        </w:rPr>
      </w:pPr>
    </w:p>
    <w:p w:rsidR="00C36B16" w:rsidRDefault="00C36B16" w:rsidP="00A51E8C">
      <w:pPr>
        <w:spacing w:after="0" w:line="240" w:lineRule="auto"/>
        <w:jc w:val="both"/>
        <w:rPr>
          <w:rFonts w:ascii="Garamond" w:hAnsi="Garamond" w:cs="Arial"/>
          <w:b/>
          <w:lang w:val="es-CO"/>
        </w:rPr>
      </w:pPr>
      <w:bookmarkStart w:id="0" w:name="_GoBack"/>
      <w:bookmarkEnd w:id="0"/>
    </w:p>
    <w:sectPr w:rsidR="00C36B16" w:rsidSect="00C36B16">
      <w:headerReference w:type="default" r:id="rId9"/>
      <w:footerReference w:type="default" r:id="rId10"/>
      <w:type w:val="continuous"/>
      <w:pgSz w:w="12240" w:h="18720" w:code="12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942" w:rsidRDefault="002D2942" w:rsidP="0001578B">
      <w:pPr>
        <w:spacing w:after="0" w:line="240" w:lineRule="auto"/>
      </w:pPr>
      <w:r>
        <w:separator/>
      </w:r>
    </w:p>
  </w:endnote>
  <w:endnote w:type="continuationSeparator" w:id="0">
    <w:p w:rsidR="002D2942" w:rsidRDefault="002D2942"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roid Sans">
    <w:altName w:val="MS Mincho"/>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Comic Sans MS">
    <w:panose1 w:val="030F0702030302020204"/>
    <w:charset w:val="00"/>
    <w:family w:val="script"/>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859" w:rsidRDefault="00650859">
    <w:pPr>
      <w:pStyle w:val="Piedepgina"/>
      <w:jc w:val="right"/>
      <w:rPr>
        <w:lang w:eastAsia="es-CO"/>
      </w:rPr>
    </w:pPr>
    <w:r>
      <w:rPr>
        <w:noProof/>
        <w:lang w:val="es-CO" w:eastAsia="es-CO"/>
      </w:rPr>
      <mc:AlternateContent>
        <mc:Choice Requires="wps">
          <w:drawing>
            <wp:anchor distT="0" distB="0" distL="114300" distR="114300" simplePos="0" relativeHeight="251660288" behindDoc="0" locked="0" layoutInCell="1" allowOverlap="1" wp14:anchorId="5B9F30D6" wp14:editId="05215C09">
              <wp:simplePos x="0" y="0"/>
              <wp:positionH relativeFrom="column">
                <wp:posOffset>-156210</wp:posOffset>
              </wp:positionH>
              <wp:positionV relativeFrom="paragraph">
                <wp:posOffset>-32385</wp:posOffset>
              </wp:positionV>
              <wp:extent cx="1828800" cy="85725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50859" w:rsidRDefault="00650859" w:rsidP="00184806">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73 D Av. Primero de Mayo No. 38 C - 80 Sur</w:t>
                          </w:r>
                        </w:p>
                        <w:p w:rsidR="00650859" w:rsidRDefault="00650859" w:rsidP="00184806">
                          <w:pPr>
                            <w:spacing w:after="0" w:line="240" w:lineRule="auto"/>
                            <w:rPr>
                              <w:rFonts w:ascii="Arial" w:hAnsi="Arial" w:cs="Arial"/>
                              <w:sz w:val="16"/>
                              <w:szCs w:val="16"/>
                              <w:lang w:val="es-MX"/>
                            </w:rPr>
                          </w:pPr>
                          <w:r>
                            <w:rPr>
                              <w:rFonts w:ascii="Arial" w:hAnsi="Arial" w:cs="Arial"/>
                              <w:sz w:val="16"/>
                              <w:szCs w:val="16"/>
                              <w:lang w:val="es-MX"/>
                            </w:rPr>
                            <w:t>Código Postal: 110851</w:t>
                          </w:r>
                        </w:p>
                        <w:p w:rsidR="00650859" w:rsidRDefault="00650859" w:rsidP="00184806">
                          <w:pPr>
                            <w:spacing w:after="0" w:line="240" w:lineRule="auto"/>
                            <w:rPr>
                              <w:rFonts w:ascii="Arial" w:hAnsi="Arial" w:cs="Arial"/>
                              <w:sz w:val="16"/>
                              <w:szCs w:val="16"/>
                              <w:lang w:val="es-MX"/>
                            </w:rPr>
                          </w:pPr>
                          <w:r>
                            <w:rPr>
                              <w:rFonts w:ascii="Arial" w:hAnsi="Arial" w:cs="Arial"/>
                              <w:sz w:val="16"/>
                              <w:szCs w:val="16"/>
                              <w:lang w:val="es-MX"/>
                            </w:rPr>
                            <w:t>Tel. 4481400 - 4511321</w:t>
                          </w:r>
                        </w:p>
                        <w:p w:rsidR="00650859" w:rsidRDefault="00650859" w:rsidP="00184806">
                          <w:pPr>
                            <w:spacing w:after="0" w:line="240" w:lineRule="auto"/>
                            <w:rPr>
                              <w:rFonts w:ascii="Arial" w:hAnsi="Arial" w:cs="Arial"/>
                              <w:sz w:val="16"/>
                              <w:szCs w:val="16"/>
                              <w:lang w:val="es-MX"/>
                            </w:rPr>
                          </w:pPr>
                          <w:r>
                            <w:rPr>
                              <w:rFonts w:ascii="Arial" w:hAnsi="Arial" w:cs="Arial"/>
                              <w:sz w:val="16"/>
                              <w:szCs w:val="16"/>
                              <w:lang w:val="es-MX"/>
                            </w:rPr>
                            <w:t>Información Línea 195</w:t>
                          </w:r>
                        </w:p>
                        <w:p w:rsidR="00650859" w:rsidRDefault="00650859" w:rsidP="00184806">
                          <w:pPr>
                            <w:spacing w:after="0" w:line="240" w:lineRule="auto"/>
                            <w:rPr>
                              <w:rFonts w:ascii="Arial" w:hAnsi="Arial" w:cs="Arial"/>
                              <w:sz w:val="16"/>
                              <w:szCs w:val="16"/>
                              <w:lang w:val="es-MX"/>
                            </w:rPr>
                          </w:pPr>
                          <w:r>
                            <w:rPr>
                              <w:rFonts w:ascii="Arial" w:hAnsi="Arial" w:cs="Arial"/>
                              <w:sz w:val="16"/>
                              <w:szCs w:val="16"/>
                              <w:lang w:val="es-MX"/>
                            </w:rPr>
                            <w:t>www.kennedy.gov.co</w:t>
                          </w:r>
                        </w:p>
                        <w:p w:rsidR="00650859" w:rsidRDefault="00650859" w:rsidP="00392EAA">
                          <w:pPr>
                            <w:spacing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7" style="position:absolute;left:0;text-align:left;margin-left:-12.3pt;margin-top:-2.55pt;width:2in;height: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" stroked="f">
              <v:textbox inset="7.25pt,3.65pt,7.25pt,3.65pt">
                <w:txbxContent>
                  <w:p w:rsidR="00650859" w:rsidRDefault="00650859" w:rsidP="00184806">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73 D Av. Primero de Mayo No. 38 C - 80 Sur</w:t>
                    </w:r>
                  </w:p>
                  <w:p w:rsidR="00650859" w:rsidRDefault="00650859" w:rsidP="00184806">
                    <w:pPr>
                      <w:spacing w:after="0" w:line="240" w:lineRule="auto"/>
                      <w:rPr>
                        <w:rFonts w:ascii="Arial" w:hAnsi="Arial" w:cs="Arial"/>
                        <w:sz w:val="16"/>
                        <w:szCs w:val="16"/>
                        <w:lang w:val="es-MX"/>
                      </w:rPr>
                    </w:pPr>
                    <w:r>
                      <w:rPr>
                        <w:rFonts w:ascii="Arial" w:hAnsi="Arial" w:cs="Arial"/>
                        <w:sz w:val="16"/>
                        <w:szCs w:val="16"/>
                        <w:lang w:val="es-MX"/>
                      </w:rPr>
                      <w:t>Código Postal: 110851</w:t>
                    </w:r>
                  </w:p>
                  <w:p w:rsidR="00650859" w:rsidRDefault="00650859" w:rsidP="00184806">
                    <w:pPr>
                      <w:spacing w:after="0" w:line="240" w:lineRule="auto"/>
                      <w:rPr>
                        <w:rFonts w:ascii="Arial" w:hAnsi="Arial" w:cs="Arial"/>
                        <w:sz w:val="16"/>
                        <w:szCs w:val="16"/>
                        <w:lang w:val="es-MX"/>
                      </w:rPr>
                    </w:pPr>
                    <w:r>
                      <w:rPr>
                        <w:rFonts w:ascii="Arial" w:hAnsi="Arial" w:cs="Arial"/>
                        <w:sz w:val="16"/>
                        <w:szCs w:val="16"/>
                        <w:lang w:val="es-MX"/>
                      </w:rPr>
                      <w:t>Tel. 4481400 - 4511321</w:t>
                    </w:r>
                  </w:p>
                  <w:p w:rsidR="00650859" w:rsidRDefault="00650859" w:rsidP="00184806">
                    <w:pPr>
                      <w:spacing w:after="0" w:line="240" w:lineRule="auto"/>
                      <w:rPr>
                        <w:rFonts w:ascii="Arial" w:hAnsi="Arial" w:cs="Arial"/>
                        <w:sz w:val="16"/>
                        <w:szCs w:val="16"/>
                        <w:lang w:val="es-MX"/>
                      </w:rPr>
                    </w:pPr>
                    <w:r>
                      <w:rPr>
                        <w:rFonts w:ascii="Arial" w:hAnsi="Arial" w:cs="Arial"/>
                        <w:sz w:val="16"/>
                        <w:szCs w:val="16"/>
                        <w:lang w:val="es-MX"/>
                      </w:rPr>
                      <w:t>Información Línea 195</w:t>
                    </w:r>
                  </w:p>
                  <w:p w:rsidR="00650859" w:rsidRDefault="00650859" w:rsidP="00184806">
                    <w:pPr>
                      <w:spacing w:after="0" w:line="240" w:lineRule="auto"/>
                      <w:rPr>
                        <w:rFonts w:ascii="Arial" w:hAnsi="Arial" w:cs="Arial"/>
                        <w:sz w:val="16"/>
                        <w:szCs w:val="16"/>
                        <w:lang w:val="es-MX"/>
                      </w:rPr>
                    </w:pPr>
                    <w:r>
                      <w:rPr>
                        <w:rFonts w:ascii="Arial" w:hAnsi="Arial" w:cs="Arial"/>
                        <w:sz w:val="16"/>
                        <w:szCs w:val="16"/>
                        <w:lang w:val="es-MX"/>
                      </w:rPr>
                      <w:t>www.kennedy.gov.co</w:t>
                    </w:r>
                  </w:p>
                  <w:p w:rsidR="00650859" w:rsidRDefault="00650859" w:rsidP="00392EAA">
                    <w:pPr>
                      <w:spacing w:line="240" w:lineRule="auto"/>
                      <w:rPr>
                        <w:rFonts w:ascii="Arial" w:hAnsi="Arial" w:cs="Arial"/>
                        <w:sz w:val="16"/>
                        <w:szCs w:val="16"/>
                        <w:lang w:val="es-MX"/>
                      </w:rPr>
                    </w:pPr>
                  </w:p>
                </w:txbxContent>
              </v:textbox>
            </v:rect>
          </w:pict>
        </mc:Fallback>
      </mc:AlternateContent>
    </w:r>
    <w:r w:rsidRPr="00753AD7">
      <w:rPr>
        <w:rFonts w:eastAsia="MS Mincho"/>
        <w:noProof/>
        <w:sz w:val="24"/>
        <w:szCs w:val="24"/>
        <w:lang w:val="es-CO" w:eastAsia="es-CO"/>
      </w:rPr>
      <mc:AlternateContent>
        <mc:Choice Requires="wps">
          <w:drawing>
            <wp:anchor distT="0" distB="0" distL="114300" distR="114300" simplePos="0" relativeHeight="251662336" behindDoc="0" locked="0" layoutInCell="1" allowOverlap="1" wp14:anchorId="6BD47406" wp14:editId="5073F135">
              <wp:simplePos x="0" y="0"/>
              <wp:positionH relativeFrom="column">
                <wp:posOffset>2225040</wp:posOffset>
              </wp:positionH>
              <wp:positionV relativeFrom="paragraph">
                <wp:posOffset>5715</wp:posOffset>
              </wp:positionV>
              <wp:extent cx="1524000" cy="800100"/>
              <wp:effectExtent l="0" t="0" r="0" b="0"/>
              <wp:wrapThrough wrapText="bothSides">
                <wp:wrapPolygon edited="0">
                  <wp:start x="0" y="0"/>
                  <wp:lineTo x="0" y="21086"/>
                  <wp:lineTo x="21330" y="21086"/>
                  <wp:lineTo x="21330"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50859" w:rsidRDefault="00650859" w:rsidP="007975AD">
                          <w:pPr>
                            <w:spacing w:after="0" w:line="240" w:lineRule="auto"/>
                            <w:rPr>
                              <w:rFonts w:ascii="Arial" w:hAnsi="Arial" w:cs="Arial"/>
                              <w:sz w:val="16"/>
                              <w:szCs w:val="16"/>
                              <w:lang w:val="es-MX"/>
                            </w:rPr>
                          </w:pPr>
                        </w:p>
                        <w:p w:rsidR="00650859" w:rsidRDefault="00650859" w:rsidP="007975AD">
                          <w:pPr>
                            <w:spacing w:after="0" w:line="240" w:lineRule="auto"/>
                            <w:jc w:val="center"/>
                            <w:rPr>
                              <w:rFonts w:ascii="Arial" w:hAnsi="Arial" w:cs="Arial"/>
                              <w:sz w:val="14"/>
                              <w:szCs w:val="16"/>
                              <w:lang w:val="es-MX"/>
                            </w:rPr>
                          </w:pPr>
                          <w:r>
                            <w:rPr>
                              <w:rFonts w:ascii="Arial" w:hAnsi="Arial" w:cs="Arial"/>
                              <w:sz w:val="14"/>
                              <w:szCs w:val="16"/>
                              <w:lang w:val="es-MX"/>
                            </w:rPr>
                            <w:t>GDI - GPD – F066</w:t>
                          </w:r>
                        </w:p>
                        <w:p w:rsidR="00650859" w:rsidRDefault="00650859" w:rsidP="007975AD">
                          <w:pPr>
                            <w:spacing w:after="0" w:line="240" w:lineRule="auto"/>
                            <w:jc w:val="center"/>
                            <w:rPr>
                              <w:rFonts w:ascii="Arial" w:hAnsi="Arial" w:cs="Arial"/>
                              <w:sz w:val="14"/>
                              <w:szCs w:val="16"/>
                              <w:lang w:val="es-MX"/>
                            </w:rPr>
                          </w:pPr>
                          <w:r>
                            <w:rPr>
                              <w:rFonts w:ascii="Arial" w:hAnsi="Arial" w:cs="Arial"/>
                              <w:sz w:val="14"/>
                              <w:szCs w:val="16"/>
                              <w:lang w:val="es-MX"/>
                            </w:rPr>
                            <w:t>Versión: 03</w:t>
                          </w:r>
                        </w:p>
                        <w:p w:rsidR="00650859" w:rsidRDefault="00650859"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rsidR="00650859" w:rsidRDefault="00650859" w:rsidP="007975AD">
                          <w:pPr>
                            <w:spacing w:after="0" w:line="240" w:lineRule="auto"/>
                            <w:jc w:val="center"/>
                            <w:rPr>
                              <w:rFonts w:ascii="Arial" w:hAnsi="Arial" w:cs="Arial"/>
                              <w:sz w:val="14"/>
                              <w:szCs w:val="16"/>
                              <w:lang w:val="es-MX"/>
                            </w:rPr>
                          </w:pPr>
                          <w:r>
                            <w:rPr>
                              <w:rFonts w:ascii="Arial" w:hAnsi="Arial" w:cs="Arial"/>
                              <w:sz w:val="14"/>
                              <w:szCs w:val="16"/>
                              <w:lang w:val="es-MX"/>
                            </w:rPr>
                            <w:t>22 de noviembre de 2018</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8" style="position:absolute;left:0;text-align:left;margin-left:175.2pt;margin-top:.45pt;width:120pt;height: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" stroked="f">
              <v:textbox inset="2.5575mm,1.2875mm,2.5575mm,1.2875mm">
                <w:txbxContent>
                  <w:p w:rsidR="00650859" w:rsidRDefault="00650859" w:rsidP="007975AD">
                    <w:pPr>
                      <w:spacing w:after="0" w:line="240" w:lineRule="auto"/>
                      <w:rPr>
                        <w:rFonts w:ascii="Arial" w:hAnsi="Arial" w:cs="Arial"/>
                        <w:sz w:val="16"/>
                        <w:szCs w:val="16"/>
                        <w:lang w:val="es-MX"/>
                      </w:rPr>
                    </w:pPr>
                  </w:p>
                  <w:p w:rsidR="00650859" w:rsidRDefault="00650859" w:rsidP="007975AD">
                    <w:pPr>
                      <w:spacing w:after="0" w:line="240" w:lineRule="auto"/>
                      <w:jc w:val="center"/>
                      <w:rPr>
                        <w:rFonts w:ascii="Arial" w:hAnsi="Arial" w:cs="Arial"/>
                        <w:sz w:val="14"/>
                        <w:szCs w:val="16"/>
                        <w:lang w:val="es-MX"/>
                      </w:rPr>
                    </w:pPr>
                    <w:r>
                      <w:rPr>
                        <w:rFonts w:ascii="Arial" w:hAnsi="Arial" w:cs="Arial"/>
                        <w:sz w:val="14"/>
                        <w:szCs w:val="16"/>
                        <w:lang w:val="es-MX"/>
                      </w:rPr>
                      <w:t>GDI - GPD – F066</w:t>
                    </w:r>
                  </w:p>
                  <w:p w:rsidR="00650859" w:rsidRDefault="00650859" w:rsidP="007975AD">
                    <w:pPr>
                      <w:spacing w:after="0" w:line="240" w:lineRule="auto"/>
                      <w:jc w:val="center"/>
                      <w:rPr>
                        <w:rFonts w:ascii="Arial" w:hAnsi="Arial" w:cs="Arial"/>
                        <w:sz w:val="14"/>
                        <w:szCs w:val="16"/>
                        <w:lang w:val="es-MX"/>
                      </w:rPr>
                    </w:pPr>
                    <w:r>
                      <w:rPr>
                        <w:rFonts w:ascii="Arial" w:hAnsi="Arial" w:cs="Arial"/>
                        <w:sz w:val="14"/>
                        <w:szCs w:val="16"/>
                        <w:lang w:val="es-MX"/>
                      </w:rPr>
                      <w:t>Versión: 03</w:t>
                    </w:r>
                  </w:p>
                  <w:p w:rsidR="00650859" w:rsidRDefault="00650859"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rsidR="00650859" w:rsidRDefault="00650859" w:rsidP="007975AD">
                    <w:pPr>
                      <w:spacing w:after="0" w:line="240" w:lineRule="auto"/>
                      <w:jc w:val="center"/>
                      <w:rPr>
                        <w:rFonts w:ascii="Arial" w:hAnsi="Arial" w:cs="Arial"/>
                        <w:sz w:val="14"/>
                        <w:szCs w:val="16"/>
                        <w:lang w:val="es-MX"/>
                      </w:rPr>
                    </w:pPr>
                    <w:r>
                      <w:rPr>
                        <w:rFonts w:ascii="Arial" w:hAnsi="Arial" w:cs="Arial"/>
                        <w:sz w:val="14"/>
                        <w:szCs w:val="16"/>
                        <w:lang w:val="es-MX"/>
                      </w:rPr>
                      <w:t>22 de noviembre de 2018</w:t>
                    </w:r>
                  </w:p>
                </w:txbxContent>
              </v:textbox>
              <w10:wrap type="through"/>
            </v:rect>
          </w:pict>
        </mc:Fallback>
      </mc:AlternateContent>
    </w:r>
    <w:r>
      <w:rPr>
        <w:noProof/>
        <w:lang w:val="es-CO" w:eastAsia="es-CO"/>
      </w:rPr>
      <mc:AlternateContent>
        <mc:Choice Requires="wps">
          <w:drawing>
            <wp:anchor distT="0" distB="0" distL="114300" distR="114300" simplePos="0" relativeHeight="251661312" behindDoc="0" locked="0" layoutInCell="1" allowOverlap="1" wp14:anchorId="0AF94ECE" wp14:editId="1950F26E">
              <wp:simplePos x="0" y="0"/>
              <wp:positionH relativeFrom="column">
                <wp:posOffset>1523365</wp:posOffset>
              </wp:positionH>
              <wp:positionV relativeFrom="paragraph">
                <wp:posOffset>-290195</wp:posOffset>
              </wp:positionV>
              <wp:extent cx="0" cy="753745"/>
              <wp:effectExtent l="8890" t="5080" r="10160" b="1270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"/>
          </w:pict>
        </mc:Fallback>
      </mc:AlternateContent>
    </w:r>
    <w:r>
      <w:rPr>
        <w:lang w:eastAsia="es-CO"/>
      </w:rPr>
      <w:tab/>
    </w:r>
    <w:r>
      <w:rPr>
        <w:lang w:eastAsia="es-CO"/>
      </w:rPr>
      <w:tab/>
    </w:r>
    <w:r>
      <w:rPr>
        <w:noProof/>
        <w:lang w:val="es-CO" w:eastAsia="es-CO"/>
      </w:rPr>
      <w:drawing>
        <wp:inline distT="0" distB="0" distL="0" distR="0" wp14:anchorId="51712546" wp14:editId="7CAFDAEC">
          <wp:extent cx="1339850" cy="442595"/>
          <wp:effectExtent l="0" t="0" r="0" b="0"/>
          <wp:docPr id="3" name="Imagen 3"/>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stretch>
                    <a:fillRect/>
                  </a:stretch>
                </pic:blipFill>
                <pic:spPr>
                  <a:xfrm>
                    <a:off x="0" y="0"/>
                    <a:ext cx="1339850" cy="442595"/>
                  </a:xfrm>
                  <a:prstGeom prst="rect">
                    <a:avLst/>
                  </a:prstGeom>
                  <a:noFill/>
                  <a:ln>
                    <a:noFill/>
                    <a:prstDash/>
                  </a:ln>
                </pic:spPr>
              </pic:pic>
            </a:graphicData>
          </a:graphic>
        </wp:inline>
      </w:drawing>
    </w:r>
    <w:r>
      <w:rPr>
        <w:lang w:eastAsia="es-CO"/>
      </w:rPr>
      <w:tab/>
    </w:r>
    <w:r>
      <w:rPr>
        <w:lang w:eastAsia="es-CO"/>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942" w:rsidRDefault="002D2942" w:rsidP="0001578B">
      <w:pPr>
        <w:spacing w:after="0" w:line="240" w:lineRule="auto"/>
      </w:pPr>
      <w:r>
        <w:separator/>
      </w:r>
    </w:p>
  </w:footnote>
  <w:footnote w:type="continuationSeparator" w:id="0">
    <w:p w:rsidR="002D2942" w:rsidRDefault="002D2942" w:rsidP="0001578B">
      <w:pPr>
        <w:spacing w:after="0" w:line="240" w:lineRule="auto"/>
      </w:pPr>
      <w:r>
        <w:continuationSeparator/>
      </w:r>
    </w:p>
  </w:footnote>
  <w:footnote w:id="1">
    <w:p w:rsidR="00C36B16" w:rsidRPr="00AD55E6" w:rsidRDefault="00C36B16" w:rsidP="00A51E8C">
      <w:pPr>
        <w:pStyle w:val="Textonotapie"/>
        <w:rPr>
          <w:sz w:val="16"/>
          <w:szCs w:val="16"/>
          <w:lang w:val="es-CO"/>
        </w:rPr>
      </w:pPr>
      <w:r>
        <w:rPr>
          <w:rStyle w:val="Refdenotaalpie"/>
        </w:rPr>
        <w:footnoteRef/>
      </w:r>
      <w:r>
        <w:t xml:space="preserve"> </w:t>
      </w:r>
      <w:r w:rsidRPr="00AD55E6">
        <w:rPr>
          <w:sz w:val="16"/>
          <w:szCs w:val="16"/>
        </w:rPr>
        <w:t>Corte Constitucional, sentencia C-024/94, fórmula reiterada, entre otras, por las sentencia C-824/04, C-117/06 y C-435/13.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859" w:rsidRDefault="00650859">
    <w:pPr>
      <w:pStyle w:val="Encabezamiento"/>
      <w:rPr>
        <w:lang w:eastAsia="es-CO"/>
      </w:rPr>
    </w:pPr>
    <w:r>
      <w:rPr>
        <w:noProof/>
        <w:lang w:val="es-CO" w:eastAsia="es-CO"/>
      </w:rPr>
      <mc:AlternateContent>
        <mc:Choice Requires="wps">
          <w:drawing>
            <wp:anchor distT="0" distB="0" distL="114300" distR="114300" simplePos="0" relativeHeight="251659264" behindDoc="0" locked="0" layoutInCell="1" allowOverlap="1" wp14:anchorId="482C187D" wp14:editId="5EB43C9D">
              <wp:simplePos x="0" y="0"/>
              <wp:positionH relativeFrom="column">
                <wp:posOffset>6339839</wp:posOffset>
              </wp:positionH>
              <wp:positionV relativeFrom="paragraph">
                <wp:posOffset>664210</wp:posOffset>
              </wp:positionV>
              <wp:extent cx="45719" cy="93345"/>
              <wp:effectExtent l="0" t="0" r="12065" b="2095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45719" cy="93345"/>
                      </a:xfrm>
                      <a:prstGeom prst="rect">
                        <a:avLst/>
                      </a:prstGeom>
                      <a:solidFill>
                        <a:srgbClr val="FFFFFF"/>
                      </a:solidFill>
                      <a:ln w="9525">
                        <a:solidFill>
                          <a:srgbClr val="000000"/>
                        </a:solidFill>
                        <a:miter lim="800000"/>
                        <a:headEnd/>
                        <a:tailEnd/>
                      </a:ln>
                    </wps:spPr>
                    <wps:txbx>
                      <w:txbxContent>
                        <w:p w:rsidR="00650859" w:rsidRPr="00A031D1" w:rsidRDefault="00650859" w:rsidP="00A031D1">
                          <w:pPr>
                            <w:spacing w:after="0"/>
                          </w:pPr>
                          <w:r>
                            <w:t>Radicado No</w:t>
                          </w:r>
                          <w:r w:rsidRPr="00C424E7">
                            <w:rPr>
                              <w:sz w:val="32"/>
                              <w:szCs w:val="32"/>
                            </w:rPr>
                            <w:t xml:space="preserve">. </w:t>
                          </w:r>
                          <w:r w:rsidRPr="0044383E">
                            <w:rPr>
                              <w:sz w:val="32"/>
                              <w:szCs w:val="32"/>
                            </w:rPr>
                            <w:t xml:space="preserve">20195840566513 </w:t>
                          </w:r>
                          <w:r w:rsidRPr="00C424E7">
                            <w:rPr>
                              <w:sz w:val="32"/>
                              <w:szCs w:val="32"/>
                            </w:rPr>
                            <w:t xml:space="preserve"> </w:t>
                          </w:r>
                          <w:r>
                            <w:t xml:space="preserve">                                            fecha:   08/11/2019         </w:t>
                          </w:r>
                          <w:r w:rsidRPr="00C06278">
                            <w:t xml:space="preserve"> </w:t>
                          </w:r>
                          <w:r w:rsidRPr="00C06278">
                            <w:rPr>
                              <w:sz w:val="36"/>
                              <w:szCs w:val="36"/>
                            </w:rPr>
                            <w:t xml:space="preserve">                                                                    </w:t>
                          </w:r>
                        </w:p>
                        <w:p w:rsidR="00650859" w:rsidRDefault="00650859">
                          <w:pPr>
                            <w:rPr>
                              <w:rFonts w:ascii="Code3of9" w:hAnsi="Code3of9" w:cs="Arial"/>
                              <w:sz w:val="40"/>
                              <w:szCs w:val="40"/>
                            </w:rPr>
                          </w:pPr>
                        </w:p>
                        <w:p w:rsidR="00650859" w:rsidRDefault="00650859">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99.2pt;margin-top:52.3pt;width:3.6pt;height:7.3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">
              <v:textbox inset="7.25pt,3.65pt,7.25pt,3.65pt">
                <w:txbxContent>
                  <w:p w:rsidR="00650859" w:rsidRPr="00A031D1" w:rsidRDefault="00650859" w:rsidP="00A031D1">
                    <w:pPr>
                      <w:spacing w:after="0"/>
                    </w:pPr>
                    <w:r>
                      <w:t>Radicado No</w:t>
                    </w:r>
                    <w:r w:rsidRPr="00C424E7">
                      <w:rPr>
                        <w:sz w:val="32"/>
                        <w:szCs w:val="32"/>
                      </w:rPr>
                      <w:t xml:space="preserve">. </w:t>
                    </w:r>
                    <w:r w:rsidRPr="0044383E">
                      <w:rPr>
                        <w:sz w:val="32"/>
                        <w:szCs w:val="32"/>
                      </w:rPr>
                      <w:t xml:space="preserve">20195840566513 </w:t>
                    </w:r>
                    <w:r w:rsidRPr="00C424E7">
                      <w:rPr>
                        <w:sz w:val="32"/>
                        <w:szCs w:val="32"/>
                      </w:rPr>
                      <w:t xml:space="preserve"> </w:t>
                    </w:r>
                    <w:r>
                      <w:t xml:space="preserve">                                            fecha:   08/11/2019         </w:t>
                    </w:r>
                    <w:r w:rsidRPr="00C06278">
                      <w:t xml:space="preserve"> </w:t>
                    </w:r>
                    <w:r w:rsidRPr="00C06278">
                      <w:rPr>
                        <w:sz w:val="36"/>
                        <w:szCs w:val="36"/>
                      </w:rPr>
                      <w:t xml:space="preserve">                                                                    </w:t>
                    </w:r>
                  </w:p>
                  <w:p w:rsidR="00650859" w:rsidRDefault="00650859">
                    <w:pPr>
                      <w:rPr>
                        <w:rFonts w:ascii="Code3of9" w:hAnsi="Code3of9" w:cs="Arial"/>
                        <w:sz w:val="40"/>
                        <w:szCs w:val="40"/>
                      </w:rPr>
                    </w:pPr>
                  </w:p>
                  <w:p w:rsidR="00650859" w:rsidRDefault="00650859">
                    <w:pPr>
                      <w:rPr>
                        <w:rFonts w:ascii="Code3of9" w:hAnsi="Code3of9" w:cs="Code3of9"/>
                      </w:rPr>
                    </w:pPr>
                  </w:p>
                </w:txbxContent>
              </v:textbox>
            </v:rect>
          </w:pict>
        </mc:Fallback>
      </mc:AlternateContent>
    </w:r>
    <w:r>
      <w:rPr>
        <w:noProof/>
        <w:lang w:val="es-CO" w:eastAsia="es-CO"/>
      </w:rPr>
      <w:drawing>
        <wp:anchor distT="0" distB="0" distL="114300" distR="114300" simplePos="0" relativeHeight="251663360" behindDoc="0" locked="0" layoutInCell="1" allowOverlap="1" wp14:anchorId="43863EA2" wp14:editId="101DA066">
          <wp:simplePos x="0" y="0"/>
          <wp:positionH relativeFrom="column">
            <wp:posOffset>2272665</wp:posOffset>
          </wp:positionH>
          <wp:positionV relativeFrom="paragraph">
            <wp:posOffset>-221615</wp:posOffset>
          </wp:positionV>
          <wp:extent cx="1066800" cy="1209675"/>
          <wp:effectExtent l="0" t="0" r="0" b="0"/>
          <wp:wrapNone/>
          <wp:docPr id="8" name="Imagen 1" descr="C:\Users\daniel.rubiano\AppData\Local\Microsoft\Windows\INetCache\Content.Word\logos_alcaldias_Mesa de trabajo 1 copia 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daniel.rubiano\AppData\Local\Microsoft\Windows\INetCache\Content.Word\logos_alcaldias_Mesa de trabajo 1 copia 8.png"/>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1066800" cy="1209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512ACB"/>
    <w:multiLevelType w:val="hybridMultilevel"/>
    <w:tmpl w:val="FC608EA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78B"/>
    <w:rsid w:val="00003548"/>
    <w:rsid w:val="000037D6"/>
    <w:rsid w:val="00004223"/>
    <w:rsid w:val="0001578B"/>
    <w:rsid w:val="00021CAA"/>
    <w:rsid w:val="000230CE"/>
    <w:rsid w:val="00023BD7"/>
    <w:rsid w:val="00023DDD"/>
    <w:rsid w:val="00031D24"/>
    <w:rsid w:val="00035C5C"/>
    <w:rsid w:val="00036A39"/>
    <w:rsid w:val="00044B3D"/>
    <w:rsid w:val="00056615"/>
    <w:rsid w:val="0006535D"/>
    <w:rsid w:val="00065F7E"/>
    <w:rsid w:val="00067F5A"/>
    <w:rsid w:val="00073E68"/>
    <w:rsid w:val="00077366"/>
    <w:rsid w:val="00077B88"/>
    <w:rsid w:val="00084E02"/>
    <w:rsid w:val="00090895"/>
    <w:rsid w:val="00092ECC"/>
    <w:rsid w:val="0009308F"/>
    <w:rsid w:val="00093945"/>
    <w:rsid w:val="00095DE7"/>
    <w:rsid w:val="00095ED3"/>
    <w:rsid w:val="000A7117"/>
    <w:rsid w:val="000A74E9"/>
    <w:rsid w:val="000B7BD7"/>
    <w:rsid w:val="000C072D"/>
    <w:rsid w:val="000C14B3"/>
    <w:rsid w:val="000C5874"/>
    <w:rsid w:val="000C606A"/>
    <w:rsid w:val="000D2EAE"/>
    <w:rsid w:val="000D3426"/>
    <w:rsid w:val="000D7CE1"/>
    <w:rsid w:val="000E3BF5"/>
    <w:rsid w:val="000F17F2"/>
    <w:rsid w:val="000F1B47"/>
    <w:rsid w:val="000F33B7"/>
    <w:rsid w:val="000F72E3"/>
    <w:rsid w:val="00104796"/>
    <w:rsid w:val="0011622A"/>
    <w:rsid w:val="00123801"/>
    <w:rsid w:val="00126425"/>
    <w:rsid w:val="001308E2"/>
    <w:rsid w:val="00132E9D"/>
    <w:rsid w:val="00146881"/>
    <w:rsid w:val="00151AA9"/>
    <w:rsid w:val="00163ADC"/>
    <w:rsid w:val="001652B1"/>
    <w:rsid w:val="00170474"/>
    <w:rsid w:val="00170A7F"/>
    <w:rsid w:val="00171311"/>
    <w:rsid w:val="00180FC1"/>
    <w:rsid w:val="00181132"/>
    <w:rsid w:val="00183D23"/>
    <w:rsid w:val="00184806"/>
    <w:rsid w:val="0018641C"/>
    <w:rsid w:val="00187965"/>
    <w:rsid w:val="00192836"/>
    <w:rsid w:val="001A0B0E"/>
    <w:rsid w:val="001A2AC3"/>
    <w:rsid w:val="001B1815"/>
    <w:rsid w:val="001B5581"/>
    <w:rsid w:val="001B74C8"/>
    <w:rsid w:val="001B7B6F"/>
    <w:rsid w:val="001C32A8"/>
    <w:rsid w:val="001C3820"/>
    <w:rsid w:val="001C5FE1"/>
    <w:rsid w:val="001D02E4"/>
    <w:rsid w:val="001D08BE"/>
    <w:rsid w:val="001D1509"/>
    <w:rsid w:val="001D1A46"/>
    <w:rsid w:val="001D2941"/>
    <w:rsid w:val="001F2F94"/>
    <w:rsid w:val="001F3D12"/>
    <w:rsid w:val="001F5E2F"/>
    <w:rsid w:val="001F7519"/>
    <w:rsid w:val="002008E4"/>
    <w:rsid w:val="002034FB"/>
    <w:rsid w:val="00204AEA"/>
    <w:rsid w:val="00213FBE"/>
    <w:rsid w:val="002170E2"/>
    <w:rsid w:val="002258DF"/>
    <w:rsid w:val="00230D89"/>
    <w:rsid w:val="00231095"/>
    <w:rsid w:val="00233A4C"/>
    <w:rsid w:val="0023747C"/>
    <w:rsid w:val="00237EDE"/>
    <w:rsid w:val="00237F9B"/>
    <w:rsid w:val="00240F99"/>
    <w:rsid w:val="0025393E"/>
    <w:rsid w:val="00260E12"/>
    <w:rsid w:val="00261BAD"/>
    <w:rsid w:val="00263739"/>
    <w:rsid w:val="002666D4"/>
    <w:rsid w:val="002670F6"/>
    <w:rsid w:val="0026761D"/>
    <w:rsid w:val="00271234"/>
    <w:rsid w:val="002727A4"/>
    <w:rsid w:val="002731B3"/>
    <w:rsid w:val="00274599"/>
    <w:rsid w:val="002820AC"/>
    <w:rsid w:val="0028479A"/>
    <w:rsid w:val="00286445"/>
    <w:rsid w:val="0029167B"/>
    <w:rsid w:val="002929E9"/>
    <w:rsid w:val="00293181"/>
    <w:rsid w:val="002938EF"/>
    <w:rsid w:val="00297E76"/>
    <w:rsid w:val="002A09AE"/>
    <w:rsid w:val="002A6578"/>
    <w:rsid w:val="002B05A6"/>
    <w:rsid w:val="002B74EC"/>
    <w:rsid w:val="002C5233"/>
    <w:rsid w:val="002C60DE"/>
    <w:rsid w:val="002D2942"/>
    <w:rsid w:val="002D4746"/>
    <w:rsid w:val="002E09BC"/>
    <w:rsid w:val="002E47D5"/>
    <w:rsid w:val="002F0495"/>
    <w:rsid w:val="002F43AC"/>
    <w:rsid w:val="00300489"/>
    <w:rsid w:val="00303F71"/>
    <w:rsid w:val="00311A72"/>
    <w:rsid w:val="00313904"/>
    <w:rsid w:val="00313FB5"/>
    <w:rsid w:val="00321C85"/>
    <w:rsid w:val="00322E86"/>
    <w:rsid w:val="0032355D"/>
    <w:rsid w:val="00336703"/>
    <w:rsid w:val="00343DD4"/>
    <w:rsid w:val="00343E3B"/>
    <w:rsid w:val="00354EE4"/>
    <w:rsid w:val="003567DB"/>
    <w:rsid w:val="00357F46"/>
    <w:rsid w:val="003606ED"/>
    <w:rsid w:val="00370DB7"/>
    <w:rsid w:val="003719B5"/>
    <w:rsid w:val="00371A3D"/>
    <w:rsid w:val="00371D32"/>
    <w:rsid w:val="003765A8"/>
    <w:rsid w:val="00390BDC"/>
    <w:rsid w:val="00392EAA"/>
    <w:rsid w:val="003A23E2"/>
    <w:rsid w:val="003A4AD9"/>
    <w:rsid w:val="003A4DD8"/>
    <w:rsid w:val="003A64EC"/>
    <w:rsid w:val="003B4FC4"/>
    <w:rsid w:val="003B71A1"/>
    <w:rsid w:val="003C0E37"/>
    <w:rsid w:val="003C15F5"/>
    <w:rsid w:val="003C7EDE"/>
    <w:rsid w:val="003D2CB9"/>
    <w:rsid w:val="003D3630"/>
    <w:rsid w:val="003D3778"/>
    <w:rsid w:val="003D6454"/>
    <w:rsid w:val="003D6653"/>
    <w:rsid w:val="003E1789"/>
    <w:rsid w:val="003E3292"/>
    <w:rsid w:val="003E4A15"/>
    <w:rsid w:val="003E6B98"/>
    <w:rsid w:val="003F0A24"/>
    <w:rsid w:val="003F4DCC"/>
    <w:rsid w:val="003F66A9"/>
    <w:rsid w:val="00401596"/>
    <w:rsid w:val="004031AB"/>
    <w:rsid w:val="00403550"/>
    <w:rsid w:val="00407545"/>
    <w:rsid w:val="00413471"/>
    <w:rsid w:val="0041690E"/>
    <w:rsid w:val="0041696D"/>
    <w:rsid w:val="00420F6E"/>
    <w:rsid w:val="00421B20"/>
    <w:rsid w:val="00422BCD"/>
    <w:rsid w:val="004314DA"/>
    <w:rsid w:val="0043338F"/>
    <w:rsid w:val="00434901"/>
    <w:rsid w:val="00434F0E"/>
    <w:rsid w:val="0043743A"/>
    <w:rsid w:val="00437993"/>
    <w:rsid w:val="00440419"/>
    <w:rsid w:val="0044383E"/>
    <w:rsid w:val="00450AF0"/>
    <w:rsid w:val="0045177A"/>
    <w:rsid w:val="00455561"/>
    <w:rsid w:val="00460418"/>
    <w:rsid w:val="00463AD9"/>
    <w:rsid w:val="0047474C"/>
    <w:rsid w:val="00480E6F"/>
    <w:rsid w:val="00484053"/>
    <w:rsid w:val="00484FC9"/>
    <w:rsid w:val="004858AC"/>
    <w:rsid w:val="00486C00"/>
    <w:rsid w:val="004908D3"/>
    <w:rsid w:val="00491C2B"/>
    <w:rsid w:val="00495081"/>
    <w:rsid w:val="00495F7A"/>
    <w:rsid w:val="004A76B9"/>
    <w:rsid w:val="004A78F3"/>
    <w:rsid w:val="004A7DB6"/>
    <w:rsid w:val="004C1A46"/>
    <w:rsid w:val="004C20CA"/>
    <w:rsid w:val="004C4877"/>
    <w:rsid w:val="004C5F45"/>
    <w:rsid w:val="004D0BC2"/>
    <w:rsid w:val="004D0E72"/>
    <w:rsid w:val="004D2791"/>
    <w:rsid w:val="004D33A4"/>
    <w:rsid w:val="004D36A2"/>
    <w:rsid w:val="004D4E65"/>
    <w:rsid w:val="004D77DF"/>
    <w:rsid w:val="004D7B41"/>
    <w:rsid w:val="004E0F9C"/>
    <w:rsid w:val="004E359B"/>
    <w:rsid w:val="004E6685"/>
    <w:rsid w:val="004E7291"/>
    <w:rsid w:val="004F09B9"/>
    <w:rsid w:val="004F1407"/>
    <w:rsid w:val="004F62B1"/>
    <w:rsid w:val="00500290"/>
    <w:rsid w:val="00503D3B"/>
    <w:rsid w:val="0050469E"/>
    <w:rsid w:val="00505DF2"/>
    <w:rsid w:val="00515735"/>
    <w:rsid w:val="00524B78"/>
    <w:rsid w:val="0052749B"/>
    <w:rsid w:val="00527565"/>
    <w:rsid w:val="005318F0"/>
    <w:rsid w:val="00532ED1"/>
    <w:rsid w:val="005360D5"/>
    <w:rsid w:val="005508E5"/>
    <w:rsid w:val="0055484C"/>
    <w:rsid w:val="00557DF8"/>
    <w:rsid w:val="00560DDE"/>
    <w:rsid w:val="00561EAA"/>
    <w:rsid w:val="00571DEF"/>
    <w:rsid w:val="00582A31"/>
    <w:rsid w:val="00583E92"/>
    <w:rsid w:val="005850BC"/>
    <w:rsid w:val="00596141"/>
    <w:rsid w:val="00596788"/>
    <w:rsid w:val="00597918"/>
    <w:rsid w:val="005A1BAD"/>
    <w:rsid w:val="005A574D"/>
    <w:rsid w:val="005A6837"/>
    <w:rsid w:val="005B48AD"/>
    <w:rsid w:val="005C0254"/>
    <w:rsid w:val="005C0E28"/>
    <w:rsid w:val="005C541F"/>
    <w:rsid w:val="005D43F4"/>
    <w:rsid w:val="005D5F81"/>
    <w:rsid w:val="005E4153"/>
    <w:rsid w:val="005E4274"/>
    <w:rsid w:val="005E60FC"/>
    <w:rsid w:val="005F0888"/>
    <w:rsid w:val="005F2EA1"/>
    <w:rsid w:val="005F3896"/>
    <w:rsid w:val="005F6625"/>
    <w:rsid w:val="005F6728"/>
    <w:rsid w:val="005F6EB0"/>
    <w:rsid w:val="00600A0C"/>
    <w:rsid w:val="00604A48"/>
    <w:rsid w:val="00612231"/>
    <w:rsid w:val="006155D7"/>
    <w:rsid w:val="00617BEA"/>
    <w:rsid w:val="006202FD"/>
    <w:rsid w:val="006231B9"/>
    <w:rsid w:val="00623CF7"/>
    <w:rsid w:val="0062525D"/>
    <w:rsid w:val="00625A48"/>
    <w:rsid w:val="00635B55"/>
    <w:rsid w:val="00635D6D"/>
    <w:rsid w:val="006409CF"/>
    <w:rsid w:val="00642156"/>
    <w:rsid w:val="0064345A"/>
    <w:rsid w:val="00650859"/>
    <w:rsid w:val="006545BE"/>
    <w:rsid w:val="0065530D"/>
    <w:rsid w:val="0065693E"/>
    <w:rsid w:val="00662D72"/>
    <w:rsid w:val="006636FA"/>
    <w:rsid w:val="00664581"/>
    <w:rsid w:val="00667783"/>
    <w:rsid w:val="00670D8B"/>
    <w:rsid w:val="006758A7"/>
    <w:rsid w:val="00677462"/>
    <w:rsid w:val="00677FFC"/>
    <w:rsid w:val="00683A52"/>
    <w:rsid w:val="006906AA"/>
    <w:rsid w:val="006A5C33"/>
    <w:rsid w:val="006A7AFE"/>
    <w:rsid w:val="006B005A"/>
    <w:rsid w:val="006B053E"/>
    <w:rsid w:val="006B4A31"/>
    <w:rsid w:val="006B4AC3"/>
    <w:rsid w:val="006C270D"/>
    <w:rsid w:val="006D2020"/>
    <w:rsid w:val="006D642E"/>
    <w:rsid w:val="006D7253"/>
    <w:rsid w:val="006D7E82"/>
    <w:rsid w:val="006E30A7"/>
    <w:rsid w:val="006E65C5"/>
    <w:rsid w:val="006F09F3"/>
    <w:rsid w:val="006F341C"/>
    <w:rsid w:val="006F4F76"/>
    <w:rsid w:val="006F71EC"/>
    <w:rsid w:val="007053E8"/>
    <w:rsid w:val="00705430"/>
    <w:rsid w:val="00711B41"/>
    <w:rsid w:val="00716E67"/>
    <w:rsid w:val="007178F2"/>
    <w:rsid w:val="00721B5E"/>
    <w:rsid w:val="0072596F"/>
    <w:rsid w:val="00727168"/>
    <w:rsid w:val="00727B5A"/>
    <w:rsid w:val="007314BA"/>
    <w:rsid w:val="00734256"/>
    <w:rsid w:val="00734686"/>
    <w:rsid w:val="00734C07"/>
    <w:rsid w:val="00735B34"/>
    <w:rsid w:val="00736407"/>
    <w:rsid w:val="0074037B"/>
    <w:rsid w:val="007406F9"/>
    <w:rsid w:val="00746999"/>
    <w:rsid w:val="00746C8B"/>
    <w:rsid w:val="00747C94"/>
    <w:rsid w:val="00751120"/>
    <w:rsid w:val="007515C5"/>
    <w:rsid w:val="00753AD7"/>
    <w:rsid w:val="007552A0"/>
    <w:rsid w:val="00756D6E"/>
    <w:rsid w:val="00762056"/>
    <w:rsid w:val="00763B07"/>
    <w:rsid w:val="00763FD4"/>
    <w:rsid w:val="00766E45"/>
    <w:rsid w:val="00767610"/>
    <w:rsid w:val="00767982"/>
    <w:rsid w:val="00770FD2"/>
    <w:rsid w:val="00775A2D"/>
    <w:rsid w:val="00787FEA"/>
    <w:rsid w:val="00794D8E"/>
    <w:rsid w:val="007975AD"/>
    <w:rsid w:val="007A61D6"/>
    <w:rsid w:val="007A6C2D"/>
    <w:rsid w:val="007A6CBD"/>
    <w:rsid w:val="007A7AD7"/>
    <w:rsid w:val="007B43BC"/>
    <w:rsid w:val="007B4449"/>
    <w:rsid w:val="007B57F2"/>
    <w:rsid w:val="007C0AE5"/>
    <w:rsid w:val="007C1EF4"/>
    <w:rsid w:val="007C732D"/>
    <w:rsid w:val="007C7A89"/>
    <w:rsid w:val="007D1EBE"/>
    <w:rsid w:val="007F531C"/>
    <w:rsid w:val="007F5696"/>
    <w:rsid w:val="007F6311"/>
    <w:rsid w:val="0080347D"/>
    <w:rsid w:val="00807E1F"/>
    <w:rsid w:val="00811517"/>
    <w:rsid w:val="00811DBF"/>
    <w:rsid w:val="00815DD2"/>
    <w:rsid w:val="00817C0D"/>
    <w:rsid w:val="00832358"/>
    <w:rsid w:val="008345CF"/>
    <w:rsid w:val="00836723"/>
    <w:rsid w:val="00841268"/>
    <w:rsid w:val="008418AC"/>
    <w:rsid w:val="008440AA"/>
    <w:rsid w:val="008514D4"/>
    <w:rsid w:val="00851809"/>
    <w:rsid w:val="00851BAD"/>
    <w:rsid w:val="00860638"/>
    <w:rsid w:val="00860AA9"/>
    <w:rsid w:val="0086256F"/>
    <w:rsid w:val="00862FAE"/>
    <w:rsid w:val="00867C6A"/>
    <w:rsid w:val="00874236"/>
    <w:rsid w:val="00885D8D"/>
    <w:rsid w:val="00886CA0"/>
    <w:rsid w:val="0089070B"/>
    <w:rsid w:val="00890720"/>
    <w:rsid w:val="0089523B"/>
    <w:rsid w:val="0089621F"/>
    <w:rsid w:val="008A5676"/>
    <w:rsid w:val="008B2779"/>
    <w:rsid w:val="008B2C34"/>
    <w:rsid w:val="008B5416"/>
    <w:rsid w:val="008C4362"/>
    <w:rsid w:val="008C43B7"/>
    <w:rsid w:val="008C6BE2"/>
    <w:rsid w:val="008C6DDF"/>
    <w:rsid w:val="008D24F0"/>
    <w:rsid w:val="008D4C3E"/>
    <w:rsid w:val="008E3A88"/>
    <w:rsid w:val="008E528D"/>
    <w:rsid w:val="008F18DF"/>
    <w:rsid w:val="00901CB1"/>
    <w:rsid w:val="009039E5"/>
    <w:rsid w:val="009045D8"/>
    <w:rsid w:val="00916AB3"/>
    <w:rsid w:val="00917335"/>
    <w:rsid w:val="009238C7"/>
    <w:rsid w:val="009302A5"/>
    <w:rsid w:val="009302ED"/>
    <w:rsid w:val="0093705E"/>
    <w:rsid w:val="00940B2E"/>
    <w:rsid w:val="009430B0"/>
    <w:rsid w:val="00944E6A"/>
    <w:rsid w:val="00945DCC"/>
    <w:rsid w:val="00954A28"/>
    <w:rsid w:val="00956005"/>
    <w:rsid w:val="00956DE7"/>
    <w:rsid w:val="009620B6"/>
    <w:rsid w:val="00963B27"/>
    <w:rsid w:val="009661B5"/>
    <w:rsid w:val="00973CC2"/>
    <w:rsid w:val="00984BE8"/>
    <w:rsid w:val="009872BE"/>
    <w:rsid w:val="0098743F"/>
    <w:rsid w:val="00991DD0"/>
    <w:rsid w:val="00994492"/>
    <w:rsid w:val="009A2C04"/>
    <w:rsid w:val="009A3B8D"/>
    <w:rsid w:val="009A4CF5"/>
    <w:rsid w:val="009A4F1C"/>
    <w:rsid w:val="009A5992"/>
    <w:rsid w:val="009A672B"/>
    <w:rsid w:val="009B2C39"/>
    <w:rsid w:val="009B3213"/>
    <w:rsid w:val="009B7183"/>
    <w:rsid w:val="009C7B79"/>
    <w:rsid w:val="009C7E9A"/>
    <w:rsid w:val="009D0892"/>
    <w:rsid w:val="009D0C03"/>
    <w:rsid w:val="009E1E10"/>
    <w:rsid w:val="009E3D77"/>
    <w:rsid w:val="009E5D1D"/>
    <w:rsid w:val="009F6473"/>
    <w:rsid w:val="009F7818"/>
    <w:rsid w:val="00A031D1"/>
    <w:rsid w:val="00A0517E"/>
    <w:rsid w:val="00A11149"/>
    <w:rsid w:val="00A1302E"/>
    <w:rsid w:val="00A172C9"/>
    <w:rsid w:val="00A20940"/>
    <w:rsid w:val="00A27108"/>
    <w:rsid w:val="00A327F4"/>
    <w:rsid w:val="00A35B76"/>
    <w:rsid w:val="00A35BEC"/>
    <w:rsid w:val="00A37232"/>
    <w:rsid w:val="00A42002"/>
    <w:rsid w:val="00A45821"/>
    <w:rsid w:val="00A51E8C"/>
    <w:rsid w:val="00A53515"/>
    <w:rsid w:val="00A539A6"/>
    <w:rsid w:val="00A55A95"/>
    <w:rsid w:val="00A7626E"/>
    <w:rsid w:val="00A82F8C"/>
    <w:rsid w:val="00A83A4C"/>
    <w:rsid w:val="00A84046"/>
    <w:rsid w:val="00A91003"/>
    <w:rsid w:val="00AA0DF9"/>
    <w:rsid w:val="00AA1F02"/>
    <w:rsid w:val="00AA3F3F"/>
    <w:rsid w:val="00AB55B8"/>
    <w:rsid w:val="00AC3E63"/>
    <w:rsid w:val="00AC50C2"/>
    <w:rsid w:val="00AD66A5"/>
    <w:rsid w:val="00AE55BC"/>
    <w:rsid w:val="00AE5CA1"/>
    <w:rsid w:val="00AF088D"/>
    <w:rsid w:val="00AF33B3"/>
    <w:rsid w:val="00AF67C7"/>
    <w:rsid w:val="00AF6F68"/>
    <w:rsid w:val="00B0005E"/>
    <w:rsid w:val="00B0507F"/>
    <w:rsid w:val="00B07748"/>
    <w:rsid w:val="00B07B7F"/>
    <w:rsid w:val="00B15B8C"/>
    <w:rsid w:val="00B161D5"/>
    <w:rsid w:val="00B238F1"/>
    <w:rsid w:val="00B41C14"/>
    <w:rsid w:val="00B4373C"/>
    <w:rsid w:val="00B5027B"/>
    <w:rsid w:val="00B51615"/>
    <w:rsid w:val="00B558CD"/>
    <w:rsid w:val="00B62873"/>
    <w:rsid w:val="00B73BFF"/>
    <w:rsid w:val="00B76D9B"/>
    <w:rsid w:val="00B801CA"/>
    <w:rsid w:val="00B81135"/>
    <w:rsid w:val="00B8318A"/>
    <w:rsid w:val="00BB14E9"/>
    <w:rsid w:val="00BB2E58"/>
    <w:rsid w:val="00BB3024"/>
    <w:rsid w:val="00BB3490"/>
    <w:rsid w:val="00BB50F4"/>
    <w:rsid w:val="00BC52A3"/>
    <w:rsid w:val="00BC5BF5"/>
    <w:rsid w:val="00BC6163"/>
    <w:rsid w:val="00BE3E8F"/>
    <w:rsid w:val="00BE401A"/>
    <w:rsid w:val="00BE4EE6"/>
    <w:rsid w:val="00BE52C9"/>
    <w:rsid w:val="00BE741A"/>
    <w:rsid w:val="00BF060B"/>
    <w:rsid w:val="00BF0891"/>
    <w:rsid w:val="00BF55FC"/>
    <w:rsid w:val="00C02624"/>
    <w:rsid w:val="00C053E8"/>
    <w:rsid w:val="00C06278"/>
    <w:rsid w:val="00C079F0"/>
    <w:rsid w:val="00C1108D"/>
    <w:rsid w:val="00C12522"/>
    <w:rsid w:val="00C23665"/>
    <w:rsid w:val="00C238D2"/>
    <w:rsid w:val="00C27956"/>
    <w:rsid w:val="00C30138"/>
    <w:rsid w:val="00C31FC3"/>
    <w:rsid w:val="00C324B4"/>
    <w:rsid w:val="00C341C3"/>
    <w:rsid w:val="00C344B9"/>
    <w:rsid w:val="00C36B16"/>
    <w:rsid w:val="00C424E7"/>
    <w:rsid w:val="00C4357E"/>
    <w:rsid w:val="00C46E91"/>
    <w:rsid w:val="00C551E0"/>
    <w:rsid w:val="00C60823"/>
    <w:rsid w:val="00C66C23"/>
    <w:rsid w:val="00C70927"/>
    <w:rsid w:val="00C74D08"/>
    <w:rsid w:val="00C8630A"/>
    <w:rsid w:val="00C87AE1"/>
    <w:rsid w:val="00C9020C"/>
    <w:rsid w:val="00C90EBA"/>
    <w:rsid w:val="00C96821"/>
    <w:rsid w:val="00C97B1C"/>
    <w:rsid w:val="00CB24C0"/>
    <w:rsid w:val="00CB27FE"/>
    <w:rsid w:val="00CC1CE1"/>
    <w:rsid w:val="00CC34C4"/>
    <w:rsid w:val="00CD62C4"/>
    <w:rsid w:val="00CD789B"/>
    <w:rsid w:val="00CD7E13"/>
    <w:rsid w:val="00CE29FE"/>
    <w:rsid w:val="00CE53D9"/>
    <w:rsid w:val="00CE7856"/>
    <w:rsid w:val="00D04D0F"/>
    <w:rsid w:val="00D06DFF"/>
    <w:rsid w:val="00D100AC"/>
    <w:rsid w:val="00D1799F"/>
    <w:rsid w:val="00D26278"/>
    <w:rsid w:val="00D40F32"/>
    <w:rsid w:val="00D46F11"/>
    <w:rsid w:val="00D500DF"/>
    <w:rsid w:val="00D51B3C"/>
    <w:rsid w:val="00D54B41"/>
    <w:rsid w:val="00D56ED7"/>
    <w:rsid w:val="00D60CF9"/>
    <w:rsid w:val="00D64009"/>
    <w:rsid w:val="00D65CB3"/>
    <w:rsid w:val="00D67892"/>
    <w:rsid w:val="00D8013A"/>
    <w:rsid w:val="00D82DD5"/>
    <w:rsid w:val="00D87325"/>
    <w:rsid w:val="00D93A7E"/>
    <w:rsid w:val="00DA106E"/>
    <w:rsid w:val="00DA330C"/>
    <w:rsid w:val="00DA3D2B"/>
    <w:rsid w:val="00DB0E1A"/>
    <w:rsid w:val="00DC3383"/>
    <w:rsid w:val="00DC46F3"/>
    <w:rsid w:val="00DD1D5A"/>
    <w:rsid w:val="00DD439C"/>
    <w:rsid w:val="00DE0923"/>
    <w:rsid w:val="00DE0F6D"/>
    <w:rsid w:val="00DE3219"/>
    <w:rsid w:val="00DE7EB9"/>
    <w:rsid w:val="00E1281A"/>
    <w:rsid w:val="00E168DB"/>
    <w:rsid w:val="00E23494"/>
    <w:rsid w:val="00E27831"/>
    <w:rsid w:val="00E361F4"/>
    <w:rsid w:val="00E3660B"/>
    <w:rsid w:val="00E36B3B"/>
    <w:rsid w:val="00E37B0F"/>
    <w:rsid w:val="00E504AA"/>
    <w:rsid w:val="00E50525"/>
    <w:rsid w:val="00E51F56"/>
    <w:rsid w:val="00E52971"/>
    <w:rsid w:val="00E5494E"/>
    <w:rsid w:val="00E56F94"/>
    <w:rsid w:val="00E70065"/>
    <w:rsid w:val="00E71036"/>
    <w:rsid w:val="00E743D5"/>
    <w:rsid w:val="00E74AFB"/>
    <w:rsid w:val="00E81863"/>
    <w:rsid w:val="00E84527"/>
    <w:rsid w:val="00E84B99"/>
    <w:rsid w:val="00E978D8"/>
    <w:rsid w:val="00EA14B1"/>
    <w:rsid w:val="00EA1830"/>
    <w:rsid w:val="00EA5E57"/>
    <w:rsid w:val="00EA6BB9"/>
    <w:rsid w:val="00EA6BBE"/>
    <w:rsid w:val="00EA6D16"/>
    <w:rsid w:val="00EA7AE7"/>
    <w:rsid w:val="00EB2B52"/>
    <w:rsid w:val="00EB2DE6"/>
    <w:rsid w:val="00EB2F24"/>
    <w:rsid w:val="00EB3B79"/>
    <w:rsid w:val="00EC3067"/>
    <w:rsid w:val="00ED02C6"/>
    <w:rsid w:val="00ED4A18"/>
    <w:rsid w:val="00ED4A29"/>
    <w:rsid w:val="00EE1702"/>
    <w:rsid w:val="00EE3BD1"/>
    <w:rsid w:val="00F062E8"/>
    <w:rsid w:val="00F0635E"/>
    <w:rsid w:val="00F11E33"/>
    <w:rsid w:val="00F16169"/>
    <w:rsid w:val="00F164C7"/>
    <w:rsid w:val="00F21B0E"/>
    <w:rsid w:val="00F27D12"/>
    <w:rsid w:val="00F303FE"/>
    <w:rsid w:val="00F3795F"/>
    <w:rsid w:val="00F4027C"/>
    <w:rsid w:val="00F40812"/>
    <w:rsid w:val="00F50BBE"/>
    <w:rsid w:val="00F57374"/>
    <w:rsid w:val="00F61869"/>
    <w:rsid w:val="00F72C17"/>
    <w:rsid w:val="00F73357"/>
    <w:rsid w:val="00F74F9E"/>
    <w:rsid w:val="00F75B78"/>
    <w:rsid w:val="00F7653C"/>
    <w:rsid w:val="00F92E4A"/>
    <w:rsid w:val="00F96311"/>
    <w:rsid w:val="00FA037D"/>
    <w:rsid w:val="00FA2522"/>
    <w:rsid w:val="00FA5078"/>
    <w:rsid w:val="00FA7D34"/>
    <w:rsid w:val="00FB2D25"/>
    <w:rsid w:val="00FB2E60"/>
    <w:rsid w:val="00FB4D16"/>
    <w:rsid w:val="00FC3A6A"/>
    <w:rsid w:val="00FC3AEF"/>
    <w:rsid w:val="00FC4175"/>
    <w:rsid w:val="00FC6081"/>
    <w:rsid w:val="00FD5E23"/>
    <w:rsid w:val="00FE203E"/>
    <w:rsid w:val="00FE2AE5"/>
    <w:rsid w:val="00FE349E"/>
    <w:rsid w:val="00FF5BFB"/>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1578B"/>
    <w:pPr>
      <w:suppressAutoHyphens/>
      <w:spacing w:after="200" w:line="276" w:lineRule="auto"/>
    </w:pPr>
    <w:rPr>
      <w:rFonts w:ascii="Times New Roman" w:hAnsi="Times New Roman"/>
      <w:lang w:val="es-ES" w:eastAsia="zh-CN"/>
    </w:rPr>
  </w:style>
  <w:style w:type="paragraph" w:styleId="Ttulo5">
    <w:name w:val="heading 5"/>
    <w:basedOn w:val="Normal"/>
    <w:next w:val="Normal"/>
    <w:link w:val="Ttulo5Car"/>
    <w:uiPriority w:val="9"/>
    <w:unhideWhenUsed/>
    <w:qFormat/>
    <w:rsid w:val="00A45821"/>
    <w:pPr>
      <w:suppressAutoHyphens w:val="0"/>
      <w:spacing w:before="240" w:after="60" w:line="240" w:lineRule="auto"/>
      <w:outlineLvl w:val="4"/>
    </w:pPr>
    <w:rPr>
      <w:rFonts w:ascii="Calibri" w:hAnsi="Calibri"/>
      <w:b/>
      <w:bCs/>
      <w:i/>
      <w:iCs/>
      <w:sz w:val="26"/>
      <w:szCs w:val="26"/>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aut de page"/>
    <w:basedOn w:val="Normal"/>
    <w:next w:val="Cuerpodetexto"/>
    <w:link w:val="EncabezadoCar"/>
    <w:rsid w:val="0001578B"/>
    <w:pPr>
      <w:keepNext/>
      <w:spacing w:before="240" w:after="120"/>
    </w:pPr>
    <w:rPr>
      <w:rFonts w:ascii="Arial" w:eastAsia="Droid Sans" w:hAnsi="Arial"/>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392EAA"/>
    <w:rPr>
      <w:rFonts w:ascii="Tahoma" w:eastAsia="Times New Roman" w:hAnsi="Tahoma" w:cs="Tahoma"/>
      <w:sz w:val="16"/>
      <w:szCs w:val="16"/>
      <w:lang w:val="es-ES" w:eastAsia="zh-CN"/>
    </w:rPr>
  </w:style>
  <w:style w:type="paragraph" w:customStyle="1" w:styleId="Textbody">
    <w:name w:val="Text body"/>
    <w:basedOn w:val="Normal"/>
    <w:uiPriority w:val="99"/>
    <w:rsid w:val="0018641C"/>
    <w:pPr>
      <w:widowControl w:val="0"/>
      <w:autoSpaceDN w:val="0"/>
      <w:spacing w:after="140" w:line="288" w:lineRule="auto"/>
      <w:textAlignment w:val="baseline"/>
    </w:pPr>
    <w:rPr>
      <w:rFonts w:ascii="Liberation Serif" w:eastAsia="Droid Sans Fallback" w:hAnsi="Liberation Serif" w:cs="FreeSans"/>
      <w:kern w:val="3"/>
      <w:sz w:val="24"/>
      <w:szCs w:val="24"/>
      <w:lang w:val="es-CO" w:bidi="hi-IN"/>
    </w:rPr>
  </w:style>
  <w:style w:type="paragraph" w:styleId="NormalWeb">
    <w:name w:val="Normal (Web)"/>
    <w:basedOn w:val="Normal"/>
    <w:uiPriority w:val="99"/>
    <w:unhideWhenUsed/>
    <w:rsid w:val="001D2941"/>
    <w:pPr>
      <w:suppressAutoHyphens w:val="0"/>
      <w:spacing w:before="100" w:beforeAutospacing="1" w:after="100" w:afterAutospacing="1" w:line="240" w:lineRule="auto"/>
    </w:pPr>
    <w:rPr>
      <w:sz w:val="24"/>
      <w:szCs w:val="24"/>
      <w:lang w:val="es-CO" w:eastAsia="es-CO"/>
    </w:rPr>
  </w:style>
  <w:style w:type="paragraph" w:customStyle="1" w:styleId="Contenidodelatabla">
    <w:name w:val="Contenido de la tabla"/>
    <w:basedOn w:val="Normal"/>
    <w:qFormat/>
    <w:rsid w:val="007B57F2"/>
    <w:pPr>
      <w:suppressLineNumbers/>
      <w:suppressAutoHyphens w:val="0"/>
      <w:overflowPunct w:val="0"/>
      <w:spacing w:after="0" w:line="240" w:lineRule="auto"/>
      <w:textAlignment w:val="baseline"/>
    </w:pPr>
    <w:rPr>
      <w:color w:val="00000A"/>
      <w:lang w:val="en-US" w:eastAsia="es-ES"/>
    </w:rPr>
  </w:style>
  <w:style w:type="paragraph" w:styleId="Textoindependiente">
    <w:name w:val="Body Text"/>
    <w:basedOn w:val="Normal"/>
    <w:link w:val="TextoindependienteCar"/>
    <w:rsid w:val="00E37B0F"/>
    <w:pPr>
      <w:spacing w:after="0" w:line="240" w:lineRule="auto"/>
      <w:jc w:val="both"/>
    </w:pPr>
    <w:rPr>
      <w:rFonts w:ascii="Comic Sans MS" w:hAnsi="Comic Sans MS" w:cs="Arial"/>
      <w:bCs/>
      <w:szCs w:val="21"/>
    </w:rPr>
  </w:style>
  <w:style w:type="character" w:customStyle="1" w:styleId="TextoindependienteCar">
    <w:name w:val="Texto independiente Car"/>
    <w:link w:val="Textoindependiente"/>
    <w:rsid w:val="00E37B0F"/>
    <w:rPr>
      <w:rFonts w:ascii="Comic Sans MS" w:eastAsia="Times New Roman" w:hAnsi="Comic Sans MS" w:cs="Arial"/>
      <w:bCs/>
      <w:sz w:val="20"/>
      <w:szCs w:val="21"/>
      <w:lang w:val="es-ES" w:eastAsia="zh-CN"/>
    </w:rPr>
  </w:style>
  <w:style w:type="paragraph" w:customStyle="1" w:styleId="Textoindependiente31">
    <w:name w:val="Texto independiente 31"/>
    <w:basedOn w:val="Normal"/>
    <w:rsid w:val="00E37B0F"/>
    <w:pPr>
      <w:spacing w:after="0" w:line="240" w:lineRule="auto"/>
      <w:jc w:val="both"/>
    </w:pPr>
    <w:rPr>
      <w:rFonts w:ascii="Comic Sans MS" w:hAnsi="Comic Sans MS" w:cs="Arial"/>
      <w:bCs/>
      <w:sz w:val="16"/>
      <w:szCs w:val="18"/>
    </w:rPr>
  </w:style>
  <w:style w:type="character" w:customStyle="1" w:styleId="EncabezadoCar">
    <w:name w:val="Encabezado Car"/>
    <w:aliases w:val="Haut de page Car"/>
    <w:link w:val="Encabezado"/>
    <w:rsid w:val="00E37B0F"/>
    <w:rPr>
      <w:rFonts w:ascii="Arial" w:eastAsia="Droid Sans" w:hAnsi="Arial" w:cs="Lohit Hindi"/>
      <w:sz w:val="28"/>
      <w:szCs w:val="28"/>
      <w:lang w:val="es-ES" w:eastAsia="zh-CN"/>
    </w:rPr>
  </w:style>
  <w:style w:type="paragraph" w:styleId="Textoindependiente3">
    <w:name w:val="Body Text 3"/>
    <w:basedOn w:val="Normal"/>
    <w:link w:val="Textoindependiente3Car"/>
    <w:uiPriority w:val="99"/>
    <w:unhideWhenUsed/>
    <w:rsid w:val="00E37B0F"/>
    <w:pPr>
      <w:spacing w:after="120" w:line="240" w:lineRule="auto"/>
    </w:pPr>
    <w:rPr>
      <w:sz w:val="16"/>
      <w:szCs w:val="16"/>
      <w:lang w:val="es-CO"/>
    </w:rPr>
  </w:style>
  <w:style w:type="character" w:customStyle="1" w:styleId="Textoindependiente3Car">
    <w:name w:val="Texto independiente 3 Car"/>
    <w:link w:val="Textoindependiente3"/>
    <w:uiPriority w:val="99"/>
    <w:rsid w:val="00E37B0F"/>
    <w:rPr>
      <w:rFonts w:ascii="Times New Roman" w:eastAsia="Times New Roman" w:hAnsi="Times New Roman" w:cs="Times New Roman"/>
      <w:sz w:val="16"/>
      <w:szCs w:val="16"/>
      <w:lang w:eastAsia="zh-CN"/>
    </w:rPr>
  </w:style>
  <w:style w:type="character" w:styleId="Hipervnculo">
    <w:name w:val="Hyperlink"/>
    <w:uiPriority w:val="99"/>
    <w:unhideWhenUsed/>
    <w:rsid w:val="00683A52"/>
    <w:rPr>
      <w:color w:val="0000FF"/>
      <w:u w:val="single"/>
    </w:rPr>
  </w:style>
  <w:style w:type="paragraph" w:styleId="Prrafodelista">
    <w:name w:val="List Paragraph"/>
    <w:basedOn w:val="Normal"/>
    <w:uiPriority w:val="34"/>
    <w:qFormat/>
    <w:rsid w:val="00F16169"/>
    <w:pPr>
      <w:autoSpaceDN w:val="0"/>
      <w:spacing w:after="0" w:line="240" w:lineRule="auto"/>
      <w:ind w:left="720"/>
      <w:contextualSpacing/>
    </w:pPr>
    <w:rPr>
      <w:lang w:val="es-CO" w:eastAsia="es-ES"/>
    </w:rPr>
  </w:style>
  <w:style w:type="character" w:customStyle="1" w:styleId="UnresolvedMention">
    <w:name w:val="Unresolved Mention"/>
    <w:uiPriority w:val="99"/>
    <w:semiHidden/>
    <w:unhideWhenUsed/>
    <w:rsid w:val="00E56F94"/>
    <w:rPr>
      <w:color w:val="808080"/>
      <w:shd w:val="clear" w:color="auto" w:fill="E6E6E6"/>
    </w:rPr>
  </w:style>
  <w:style w:type="character" w:styleId="Refdecomentario">
    <w:name w:val="annotation reference"/>
    <w:basedOn w:val="Fuentedeprrafopredeter"/>
    <w:uiPriority w:val="99"/>
    <w:semiHidden/>
    <w:unhideWhenUsed/>
    <w:rsid w:val="007552A0"/>
    <w:rPr>
      <w:sz w:val="16"/>
      <w:szCs w:val="16"/>
    </w:rPr>
  </w:style>
  <w:style w:type="paragraph" w:styleId="Textocomentario">
    <w:name w:val="annotation text"/>
    <w:basedOn w:val="Normal"/>
    <w:link w:val="TextocomentarioCar"/>
    <w:uiPriority w:val="99"/>
    <w:semiHidden/>
    <w:unhideWhenUsed/>
    <w:rsid w:val="007552A0"/>
    <w:pPr>
      <w:spacing w:line="240" w:lineRule="auto"/>
    </w:pPr>
  </w:style>
  <w:style w:type="character" w:customStyle="1" w:styleId="TextocomentarioCar">
    <w:name w:val="Texto comentario Car"/>
    <w:basedOn w:val="Fuentedeprrafopredeter"/>
    <w:link w:val="Textocomentario"/>
    <w:uiPriority w:val="99"/>
    <w:semiHidden/>
    <w:rsid w:val="007552A0"/>
    <w:rPr>
      <w:rFonts w:ascii="Times New Roman" w:hAnsi="Times New Roman"/>
      <w:lang w:val="es-ES" w:eastAsia="zh-CN"/>
    </w:rPr>
  </w:style>
  <w:style w:type="paragraph" w:styleId="Asuntodelcomentario">
    <w:name w:val="annotation subject"/>
    <w:basedOn w:val="Textocomentario"/>
    <w:next w:val="Textocomentario"/>
    <w:link w:val="AsuntodelcomentarioCar"/>
    <w:uiPriority w:val="99"/>
    <w:semiHidden/>
    <w:unhideWhenUsed/>
    <w:rsid w:val="007552A0"/>
    <w:rPr>
      <w:b/>
      <w:bCs/>
    </w:rPr>
  </w:style>
  <w:style w:type="character" w:customStyle="1" w:styleId="AsuntodelcomentarioCar">
    <w:name w:val="Asunto del comentario Car"/>
    <w:basedOn w:val="TextocomentarioCar"/>
    <w:link w:val="Asuntodelcomentario"/>
    <w:uiPriority w:val="99"/>
    <w:semiHidden/>
    <w:rsid w:val="007552A0"/>
    <w:rPr>
      <w:rFonts w:ascii="Times New Roman" w:hAnsi="Times New Roman"/>
      <w:b/>
      <w:bCs/>
      <w:lang w:val="es-ES" w:eastAsia="zh-CN"/>
    </w:rPr>
  </w:style>
  <w:style w:type="table" w:styleId="Tablaconcuadrcula">
    <w:name w:val="Table Grid"/>
    <w:basedOn w:val="Tablanormal"/>
    <w:uiPriority w:val="39"/>
    <w:rsid w:val="00705430"/>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5Car">
    <w:name w:val="Título 5 Car"/>
    <w:basedOn w:val="Fuentedeprrafopredeter"/>
    <w:link w:val="Ttulo5"/>
    <w:uiPriority w:val="9"/>
    <w:rsid w:val="00A45821"/>
    <w:rPr>
      <w:b/>
      <w:bCs/>
      <w:i/>
      <w:iCs/>
      <w:sz w:val="26"/>
      <w:szCs w:val="26"/>
      <w:lang w:eastAsia="es-ES"/>
    </w:rPr>
  </w:style>
  <w:style w:type="paragraph" w:styleId="Sinespaciado">
    <w:name w:val="No Spacing"/>
    <w:uiPriority w:val="1"/>
    <w:qFormat/>
    <w:rsid w:val="00A45821"/>
    <w:pPr>
      <w:suppressAutoHyphens/>
    </w:pPr>
    <w:rPr>
      <w:rFonts w:ascii="Times New Roman" w:hAnsi="Times New Roman"/>
      <w:lang w:val="es-ES" w:eastAsia="zh-CN"/>
    </w:rPr>
  </w:style>
  <w:style w:type="paragraph" w:styleId="Textonotapie">
    <w:name w:val="footnote text"/>
    <w:basedOn w:val="Normal"/>
    <w:link w:val="TextonotapieCar"/>
    <w:uiPriority w:val="99"/>
    <w:semiHidden/>
    <w:unhideWhenUsed/>
    <w:rsid w:val="003606ED"/>
  </w:style>
  <w:style w:type="character" w:customStyle="1" w:styleId="TextonotapieCar">
    <w:name w:val="Texto nota pie Car"/>
    <w:basedOn w:val="Fuentedeprrafopredeter"/>
    <w:link w:val="Textonotapie"/>
    <w:uiPriority w:val="99"/>
    <w:semiHidden/>
    <w:rsid w:val="003606ED"/>
    <w:rPr>
      <w:rFonts w:ascii="Times New Roman" w:hAnsi="Times New Roman"/>
      <w:lang w:val="es-ES" w:eastAsia="zh-CN"/>
    </w:rPr>
  </w:style>
  <w:style w:type="character" w:styleId="Refdenotaalpie">
    <w:name w:val="footnote reference"/>
    <w:uiPriority w:val="99"/>
    <w:semiHidden/>
    <w:unhideWhenUsed/>
    <w:rsid w:val="003606E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1578B"/>
    <w:pPr>
      <w:suppressAutoHyphens/>
      <w:spacing w:after="200" w:line="276" w:lineRule="auto"/>
    </w:pPr>
    <w:rPr>
      <w:rFonts w:ascii="Times New Roman" w:hAnsi="Times New Roman"/>
      <w:lang w:val="es-ES" w:eastAsia="zh-CN"/>
    </w:rPr>
  </w:style>
  <w:style w:type="paragraph" w:styleId="Ttulo5">
    <w:name w:val="heading 5"/>
    <w:basedOn w:val="Normal"/>
    <w:next w:val="Normal"/>
    <w:link w:val="Ttulo5Car"/>
    <w:uiPriority w:val="9"/>
    <w:unhideWhenUsed/>
    <w:qFormat/>
    <w:rsid w:val="00A45821"/>
    <w:pPr>
      <w:suppressAutoHyphens w:val="0"/>
      <w:spacing w:before="240" w:after="60" w:line="240" w:lineRule="auto"/>
      <w:outlineLvl w:val="4"/>
    </w:pPr>
    <w:rPr>
      <w:rFonts w:ascii="Calibri" w:hAnsi="Calibri"/>
      <w:b/>
      <w:bCs/>
      <w:i/>
      <w:iCs/>
      <w:sz w:val="26"/>
      <w:szCs w:val="26"/>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aut de page"/>
    <w:basedOn w:val="Normal"/>
    <w:next w:val="Cuerpodetexto"/>
    <w:link w:val="EncabezadoCar"/>
    <w:rsid w:val="0001578B"/>
    <w:pPr>
      <w:keepNext/>
      <w:spacing w:before="240" w:after="120"/>
    </w:pPr>
    <w:rPr>
      <w:rFonts w:ascii="Arial" w:eastAsia="Droid Sans" w:hAnsi="Arial"/>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392EAA"/>
    <w:rPr>
      <w:rFonts w:ascii="Tahoma" w:eastAsia="Times New Roman" w:hAnsi="Tahoma" w:cs="Tahoma"/>
      <w:sz w:val="16"/>
      <w:szCs w:val="16"/>
      <w:lang w:val="es-ES" w:eastAsia="zh-CN"/>
    </w:rPr>
  </w:style>
  <w:style w:type="paragraph" w:customStyle="1" w:styleId="Textbody">
    <w:name w:val="Text body"/>
    <w:basedOn w:val="Normal"/>
    <w:uiPriority w:val="99"/>
    <w:rsid w:val="0018641C"/>
    <w:pPr>
      <w:widowControl w:val="0"/>
      <w:autoSpaceDN w:val="0"/>
      <w:spacing w:after="140" w:line="288" w:lineRule="auto"/>
      <w:textAlignment w:val="baseline"/>
    </w:pPr>
    <w:rPr>
      <w:rFonts w:ascii="Liberation Serif" w:eastAsia="Droid Sans Fallback" w:hAnsi="Liberation Serif" w:cs="FreeSans"/>
      <w:kern w:val="3"/>
      <w:sz w:val="24"/>
      <w:szCs w:val="24"/>
      <w:lang w:val="es-CO" w:bidi="hi-IN"/>
    </w:rPr>
  </w:style>
  <w:style w:type="paragraph" w:styleId="NormalWeb">
    <w:name w:val="Normal (Web)"/>
    <w:basedOn w:val="Normal"/>
    <w:uiPriority w:val="99"/>
    <w:unhideWhenUsed/>
    <w:rsid w:val="001D2941"/>
    <w:pPr>
      <w:suppressAutoHyphens w:val="0"/>
      <w:spacing w:before="100" w:beforeAutospacing="1" w:after="100" w:afterAutospacing="1" w:line="240" w:lineRule="auto"/>
    </w:pPr>
    <w:rPr>
      <w:sz w:val="24"/>
      <w:szCs w:val="24"/>
      <w:lang w:val="es-CO" w:eastAsia="es-CO"/>
    </w:rPr>
  </w:style>
  <w:style w:type="paragraph" w:customStyle="1" w:styleId="Contenidodelatabla">
    <w:name w:val="Contenido de la tabla"/>
    <w:basedOn w:val="Normal"/>
    <w:qFormat/>
    <w:rsid w:val="007B57F2"/>
    <w:pPr>
      <w:suppressLineNumbers/>
      <w:suppressAutoHyphens w:val="0"/>
      <w:overflowPunct w:val="0"/>
      <w:spacing w:after="0" w:line="240" w:lineRule="auto"/>
      <w:textAlignment w:val="baseline"/>
    </w:pPr>
    <w:rPr>
      <w:color w:val="00000A"/>
      <w:lang w:val="en-US" w:eastAsia="es-ES"/>
    </w:rPr>
  </w:style>
  <w:style w:type="paragraph" w:styleId="Textoindependiente">
    <w:name w:val="Body Text"/>
    <w:basedOn w:val="Normal"/>
    <w:link w:val="TextoindependienteCar"/>
    <w:rsid w:val="00E37B0F"/>
    <w:pPr>
      <w:spacing w:after="0" w:line="240" w:lineRule="auto"/>
      <w:jc w:val="both"/>
    </w:pPr>
    <w:rPr>
      <w:rFonts w:ascii="Comic Sans MS" w:hAnsi="Comic Sans MS" w:cs="Arial"/>
      <w:bCs/>
      <w:szCs w:val="21"/>
    </w:rPr>
  </w:style>
  <w:style w:type="character" w:customStyle="1" w:styleId="TextoindependienteCar">
    <w:name w:val="Texto independiente Car"/>
    <w:link w:val="Textoindependiente"/>
    <w:rsid w:val="00E37B0F"/>
    <w:rPr>
      <w:rFonts w:ascii="Comic Sans MS" w:eastAsia="Times New Roman" w:hAnsi="Comic Sans MS" w:cs="Arial"/>
      <w:bCs/>
      <w:sz w:val="20"/>
      <w:szCs w:val="21"/>
      <w:lang w:val="es-ES" w:eastAsia="zh-CN"/>
    </w:rPr>
  </w:style>
  <w:style w:type="paragraph" w:customStyle="1" w:styleId="Textoindependiente31">
    <w:name w:val="Texto independiente 31"/>
    <w:basedOn w:val="Normal"/>
    <w:rsid w:val="00E37B0F"/>
    <w:pPr>
      <w:spacing w:after="0" w:line="240" w:lineRule="auto"/>
      <w:jc w:val="both"/>
    </w:pPr>
    <w:rPr>
      <w:rFonts w:ascii="Comic Sans MS" w:hAnsi="Comic Sans MS" w:cs="Arial"/>
      <w:bCs/>
      <w:sz w:val="16"/>
      <w:szCs w:val="18"/>
    </w:rPr>
  </w:style>
  <w:style w:type="character" w:customStyle="1" w:styleId="EncabezadoCar">
    <w:name w:val="Encabezado Car"/>
    <w:aliases w:val="Haut de page Car"/>
    <w:link w:val="Encabezado"/>
    <w:rsid w:val="00E37B0F"/>
    <w:rPr>
      <w:rFonts w:ascii="Arial" w:eastAsia="Droid Sans" w:hAnsi="Arial" w:cs="Lohit Hindi"/>
      <w:sz w:val="28"/>
      <w:szCs w:val="28"/>
      <w:lang w:val="es-ES" w:eastAsia="zh-CN"/>
    </w:rPr>
  </w:style>
  <w:style w:type="paragraph" w:styleId="Textoindependiente3">
    <w:name w:val="Body Text 3"/>
    <w:basedOn w:val="Normal"/>
    <w:link w:val="Textoindependiente3Car"/>
    <w:uiPriority w:val="99"/>
    <w:unhideWhenUsed/>
    <w:rsid w:val="00E37B0F"/>
    <w:pPr>
      <w:spacing w:after="120" w:line="240" w:lineRule="auto"/>
    </w:pPr>
    <w:rPr>
      <w:sz w:val="16"/>
      <w:szCs w:val="16"/>
      <w:lang w:val="es-CO"/>
    </w:rPr>
  </w:style>
  <w:style w:type="character" w:customStyle="1" w:styleId="Textoindependiente3Car">
    <w:name w:val="Texto independiente 3 Car"/>
    <w:link w:val="Textoindependiente3"/>
    <w:uiPriority w:val="99"/>
    <w:rsid w:val="00E37B0F"/>
    <w:rPr>
      <w:rFonts w:ascii="Times New Roman" w:eastAsia="Times New Roman" w:hAnsi="Times New Roman" w:cs="Times New Roman"/>
      <w:sz w:val="16"/>
      <w:szCs w:val="16"/>
      <w:lang w:eastAsia="zh-CN"/>
    </w:rPr>
  </w:style>
  <w:style w:type="character" w:styleId="Hipervnculo">
    <w:name w:val="Hyperlink"/>
    <w:uiPriority w:val="99"/>
    <w:unhideWhenUsed/>
    <w:rsid w:val="00683A52"/>
    <w:rPr>
      <w:color w:val="0000FF"/>
      <w:u w:val="single"/>
    </w:rPr>
  </w:style>
  <w:style w:type="paragraph" w:styleId="Prrafodelista">
    <w:name w:val="List Paragraph"/>
    <w:basedOn w:val="Normal"/>
    <w:uiPriority w:val="34"/>
    <w:qFormat/>
    <w:rsid w:val="00F16169"/>
    <w:pPr>
      <w:autoSpaceDN w:val="0"/>
      <w:spacing w:after="0" w:line="240" w:lineRule="auto"/>
      <w:ind w:left="720"/>
      <w:contextualSpacing/>
    </w:pPr>
    <w:rPr>
      <w:lang w:val="es-CO" w:eastAsia="es-ES"/>
    </w:rPr>
  </w:style>
  <w:style w:type="character" w:customStyle="1" w:styleId="UnresolvedMention">
    <w:name w:val="Unresolved Mention"/>
    <w:uiPriority w:val="99"/>
    <w:semiHidden/>
    <w:unhideWhenUsed/>
    <w:rsid w:val="00E56F94"/>
    <w:rPr>
      <w:color w:val="808080"/>
      <w:shd w:val="clear" w:color="auto" w:fill="E6E6E6"/>
    </w:rPr>
  </w:style>
  <w:style w:type="character" w:styleId="Refdecomentario">
    <w:name w:val="annotation reference"/>
    <w:basedOn w:val="Fuentedeprrafopredeter"/>
    <w:uiPriority w:val="99"/>
    <w:semiHidden/>
    <w:unhideWhenUsed/>
    <w:rsid w:val="007552A0"/>
    <w:rPr>
      <w:sz w:val="16"/>
      <w:szCs w:val="16"/>
    </w:rPr>
  </w:style>
  <w:style w:type="paragraph" w:styleId="Textocomentario">
    <w:name w:val="annotation text"/>
    <w:basedOn w:val="Normal"/>
    <w:link w:val="TextocomentarioCar"/>
    <w:uiPriority w:val="99"/>
    <w:semiHidden/>
    <w:unhideWhenUsed/>
    <w:rsid w:val="007552A0"/>
    <w:pPr>
      <w:spacing w:line="240" w:lineRule="auto"/>
    </w:pPr>
  </w:style>
  <w:style w:type="character" w:customStyle="1" w:styleId="TextocomentarioCar">
    <w:name w:val="Texto comentario Car"/>
    <w:basedOn w:val="Fuentedeprrafopredeter"/>
    <w:link w:val="Textocomentario"/>
    <w:uiPriority w:val="99"/>
    <w:semiHidden/>
    <w:rsid w:val="007552A0"/>
    <w:rPr>
      <w:rFonts w:ascii="Times New Roman" w:hAnsi="Times New Roman"/>
      <w:lang w:val="es-ES" w:eastAsia="zh-CN"/>
    </w:rPr>
  </w:style>
  <w:style w:type="paragraph" w:styleId="Asuntodelcomentario">
    <w:name w:val="annotation subject"/>
    <w:basedOn w:val="Textocomentario"/>
    <w:next w:val="Textocomentario"/>
    <w:link w:val="AsuntodelcomentarioCar"/>
    <w:uiPriority w:val="99"/>
    <w:semiHidden/>
    <w:unhideWhenUsed/>
    <w:rsid w:val="007552A0"/>
    <w:rPr>
      <w:b/>
      <w:bCs/>
    </w:rPr>
  </w:style>
  <w:style w:type="character" w:customStyle="1" w:styleId="AsuntodelcomentarioCar">
    <w:name w:val="Asunto del comentario Car"/>
    <w:basedOn w:val="TextocomentarioCar"/>
    <w:link w:val="Asuntodelcomentario"/>
    <w:uiPriority w:val="99"/>
    <w:semiHidden/>
    <w:rsid w:val="007552A0"/>
    <w:rPr>
      <w:rFonts w:ascii="Times New Roman" w:hAnsi="Times New Roman"/>
      <w:b/>
      <w:bCs/>
      <w:lang w:val="es-ES" w:eastAsia="zh-CN"/>
    </w:rPr>
  </w:style>
  <w:style w:type="table" w:styleId="Tablaconcuadrcula">
    <w:name w:val="Table Grid"/>
    <w:basedOn w:val="Tablanormal"/>
    <w:uiPriority w:val="39"/>
    <w:rsid w:val="00705430"/>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5Car">
    <w:name w:val="Título 5 Car"/>
    <w:basedOn w:val="Fuentedeprrafopredeter"/>
    <w:link w:val="Ttulo5"/>
    <w:uiPriority w:val="9"/>
    <w:rsid w:val="00A45821"/>
    <w:rPr>
      <w:b/>
      <w:bCs/>
      <w:i/>
      <w:iCs/>
      <w:sz w:val="26"/>
      <w:szCs w:val="26"/>
      <w:lang w:eastAsia="es-ES"/>
    </w:rPr>
  </w:style>
  <w:style w:type="paragraph" w:styleId="Sinespaciado">
    <w:name w:val="No Spacing"/>
    <w:uiPriority w:val="1"/>
    <w:qFormat/>
    <w:rsid w:val="00A45821"/>
    <w:pPr>
      <w:suppressAutoHyphens/>
    </w:pPr>
    <w:rPr>
      <w:rFonts w:ascii="Times New Roman" w:hAnsi="Times New Roman"/>
      <w:lang w:val="es-ES" w:eastAsia="zh-CN"/>
    </w:rPr>
  </w:style>
  <w:style w:type="paragraph" w:styleId="Textonotapie">
    <w:name w:val="footnote text"/>
    <w:basedOn w:val="Normal"/>
    <w:link w:val="TextonotapieCar"/>
    <w:uiPriority w:val="99"/>
    <w:semiHidden/>
    <w:unhideWhenUsed/>
    <w:rsid w:val="003606ED"/>
  </w:style>
  <w:style w:type="character" w:customStyle="1" w:styleId="TextonotapieCar">
    <w:name w:val="Texto nota pie Car"/>
    <w:basedOn w:val="Fuentedeprrafopredeter"/>
    <w:link w:val="Textonotapie"/>
    <w:uiPriority w:val="99"/>
    <w:semiHidden/>
    <w:rsid w:val="003606ED"/>
    <w:rPr>
      <w:rFonts w:ascii="Times New Roman" w:hAnsi="Times New Roman"/>
      <w:lang w:val="es-ES" w:eastAsia="zh-CN"/>
    </w:rPr>
  </w:style>
  <w:style w:type="character" w:styleId="Refdenotaalpie">
    <w:name w:val="footnote reference"/>
    <w:uiPriority w:val="99"/>
    <w:semiHidden/>
    <w:unhideWhenUsed/>
    <w:rsid w:val="003606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78849">
      <w:bodyDiv w:val="1"/>
      <w:marLeft w:val="0"/>
      <w:marRight w:val="0"/>
      <w:marTop w:val="0"/>
      <w:marBottom w:val="0"/>
      <w:divBdr>
        <w:top w:val="none" w:sz="0" w:space="0" w:color="auto"/>
        <w:left w:val="none" w:sz="0" w:space="0" w:color="auto"/>
        <w:bottom w:val="none" w:sz="0" w:space="0" w:color="auto"/>
        <w:right w:val="none" w:sz="0" w:space="0" w:color="auto"/>
      </w:divBdr>
    </w:div>
    <w:div w:id="205484063">
      <w:bodyDiv w:val="1"/>
      <w:marLeft w:val="0"/>
      <w:marRight w:val="0"/>
      <w:marTop w:val="0"/>
      <w:marBottom w:val="0"/>
      <w:divBdr>
        <w:top w:val="none" w:sz="0" w:space="0" w:color="auto"/>
        <w:left w:val="none" w:sz="0" w:space="0" w:color="auto"/>
        <w:bottom w:val="none" w:sz="0" w:space="0" w:color="auto"/>
        <w:right w:val="none" w:sz="0" w:space="0" w:color="auto"/>
      </w:divBdr>
    </w:div>
    <w:div w:id="273246476">
      <w:bodyDiv w:val="1"/>
      <w:marLeft w:val="0"/>
      <w:marRight w:val="0"/>
      <w:marTop w:val="0"/>
      <w:marBottom w:val="0"/>
      <w:divBdr>
        <w:top w:val="none" w:sz="0" w:space="0" w:color="auto"/>
        <w:left w:val="none" w:sz="0" w:space="0" w:color="auto"/>
        <w:bottom w:val="none" w:sz="0" w:space="0" w:color="auto"/>
        <w:right w:val="none" w:sz="0" w:space="0" w:color="auto"/>
      </w:divBdr>
    </w:div>
    <w:div w:id="285891422">
      <w:bodyDiv w:val="1"/>
      <w:marLeft w:val="0"/>
      <w:marRight w:val="0"/>
      <w:marTop w:val="0"/>
      <w:marBottom w:val="0"/>
      <w:divBdr>
        <w:top w:val="none" w:sz="0" w:space="0" w:color="auto"/>
        <w:left w:val="none" w:sz="0" w:space="0" w:color="auto"/>
        <w:bottom w:val="none" w:sz="0" w:space="0" w:color="auto"/>
        <w:right w:val="none" w:sz="0" w:space="0" w:color="auto"/>
      </w:divBdr>
    </w:div>
    <w:div w:id="373384173">
      <w:bodyDiv w:val="1"/>
      <w:marLeft w:val="0"/>
      <w:marRight w:val="0"/>
      <w:marTop w:val="0"/>
      <w:marBottom w:val="0"/>
      <w:divBdr>
        <w:top w:val="none" w:sz="0" w:space="0" w:color="auto"/>
        <w:left w:val="none" w:sz="0" w:space="0" w:color="auto"/>
        <w:bottom w:val="none" w:sz="0" w:space="0" w:color="auto"/>
        <w:right w:val="none" w:sz="0" w:space="0" w:color="auto"/>
      </w:divBdr>
    </w:div>
    <w:div w:id="409079513">
      <w:bodyDiv w:val="1"/>
      <w:marLeft w:val="0"/>
      <w:marRight w:val="0"/>
      <w:marTop w:val="0"/>
      <w:marBottom w:val="0"/>
      <w:divBdr>
        <w:top w:val="none" w:sz="0" w:space="0" w:color="auto"/>
        <w:left w:val="none" w:sz="0" w:space="0" w:color="auto"/>
        <w:bottom w:val="none" w:sz="0" w:space="0" w:color="auto"/>
        <w:right w:val="none" w:sz="0" w:space="0" w:color="auto"/>
      </w:divBdr>
    </w:div>
    <w:div w:id="536235662">
      <w:bodyDiv w:val="1"/>
      <w:marLeft w:val="0"/>
      <w:marRight w:val="0"/>
      <w:marTop w:val="0"/>
      <w:marBottom w:val="0"/>
      <w:divBdr>
        <w:top w:val="none" w:sz="0" w:space="0" w:color="auto"/>
        <w:left w:val="none" w:sz="0" w:space="0" w:color="auto"/>
        <w:bottom w:val="none" w:sz="0" w:space="0" w:color="auto"/>
        <w:right w:val="none" w:sz="0" w:space="0" w:color="auto"/>
      </w:divBdr>
    </w:div>
    <w:div w:id="576401087">
      <w:bodyDiv w:val="1"/>
      <w:marLeft w:val="0"/>
      <w:marRight w:val="0"/>
      <w:marTop w:val="0"/>
      <w:marBottom w:val="0"/>
      <w:divBdr>
        <w:top w:val="none" w:sz="0" w:space="0" w:color="auto"/>
        <w:left w:val="none" w:sz="0" w:space="0" w:color="auto"/>
        <w:bottom w:val="none" w:sz="0" w:space="0" w:color="auto"/>
        <w:right w:val="none" w:sz="0" w:space="0" w:color="auto"/>
      </w:divBdr>
    </w:div>
    <w:div w:id="627245770">
      <w:bodyDiv w:val="1"/>
      <w:marLeft w:val="0"/>
      <w:marRight w:val="0"/>
      <w:marTop w:val="0"/>
      <w:marBottom w:val="0"/>
      <w:divBdr>
        <w:top w:val="none" w:sz="0" w:space="0" w:color="auto"/>
        <w:left w:val="none" w:sz="0" w:space="0" w:color="auto"/>
        <w:bottom w:val="none" w:sz="0" w:space="0" w:color="auto"/>
        <w:right w:val="none" w:sz="0" w:space="0" w:color="auto"/>
      </w:divBdr>
    </w:div>
    <w:div w:id="671949447">
      <w:bodyDiv w:val="1"/>
      <w:marLeft w:val="0"/>
      <w:marRight w:val="0"/>
      <w:marTop w:val="0"/>
      <w:marBottom w:val="0"/>
      <w:divBdr>
        <w:top w:val="none" w:sz="0" w:space="0" w:color="auto"/>
        <w:left w:val="none" w:sz="0" w:space="0" w:color="auto"/>
        <w:bottom w:val="none" w:sz="0" w:space="0" w:color="auto"/>
        <w:right w:val="none" w:sz="0" w:space="0" w:color="auto"/>
      </w:divBdr>
    </w:div>
    <w:div w:id="681278554">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00461457">
      <w:bodyDiv w:val="1"/>
      <w:marLeft w:val="0"/>
      <w:marRight w:val="0"/>
      <w:marTop w:val="0"/>
      <w:marBottom w:val="0"/>
      <w:divBdr>
        <w:top w:val="none" w:sz="0" w:space="0" w:color="auto"/>
        <w:left w:val="none" w:sz="0" w:space="0" w:color="auto"/>
        <w:bottom w:val="none" w:sz="0" w:space="0" w:color="auto"/>
        <w:right w:val="none" w:sz="0" w:space="0" w:color="auto"/>
      </w:divBdr>
    </w:div>
    <w:div w:id="821697417">
      <w:bodyDiv w:val="1"/>
      <w:marLeft w:val="0"/>
      <w:marRight w:val="0"/>
      <w:marTop w:val="0"/>
      <w:marBottom w:val="0"/>
      <w:divBdr>
        <w:top w:val="none" w:sz="0" w:space="0" w:color="auto"/>
        <w:left w:val="none" w:sz="0" w:space="0" w:color="auto"/>
        <w:bottom w:val="none" w:sz="0" w:space="0" w:color="auto"/>
        <w:right w:val="none" w:sz="0" w:space="0" w:color="auto"/>
      </w:divBdr>
    </w:div>
    <w:div w:id="916861382">
      <w:bodyDiv w:val="1"/>
      <w:marLeft w:val="0"/>
      <w:marRight w:val="0"/>
      <w:marTop w:val="0"/>
      <w:marBottom w:val="0"/>
      <w:divBdr>
        <w:top w:val="none" w:sz="0" w:space="0" w:color="auto"/>
        <w:left w:val="none" w:sz="0" w:space="0" w:color="auto"/>
        <w:bottom w:val="none" w:sz="0" w:space="0" w:color="auto"/>
        <w:right w:val="none" w:sz="0" w:space="0" w:color="auto"/>
      </w:divBdr>
    </w:div>
    <w:div w:id="1019116081">
      <w:bodyDiv w:val="1"/>
      <w:marLeft w:val="0"/>
      <w:marRight w:val="0"/>
      <w:marTop w:val="0"/>
      <w:marBottom w:val="0"/>
      <w:divBdr>
        <w:top w:val="none" w:sz="0" w:space="0" w:color="auto"/>
        <w:left w:val="none" w:sz="0" w:space="0" w:color="auto"/>
        <w:bottom w:val="none" w:sz="0" w:space="0" w:color="auto"/>
        <w:right w:val="none" w:sz="0" w:space="0" w:color="auto"/>
      </w:divBdr>
    </w:div>
    <w:div w:id="1109617556">
      <w:bodyDiv w:val="1"/>
      <w:marLeft w:val="0"/>
      <w:marRight w:val="0"/>
      <w:marTop w:val="0"/>
      <w:marBottom w:val="0"/>
      <w:divBdr>
        <w:top w:val="none" w:sz="0" w:space="0" w:color="auto"/>
        <w:left w:val="none" w:sz="0" w:space="0" w:color="auto"/>
        <w:bottom w:val="none" w:sz="0" w:space="0" w:color="auto"/>
        <w:right w:val="none" w:sz="0" w:space="0" w:color="auto"/>
      </w:divBdr>
    </w:div>
    <w:div w:id="1110660442">
      <w:bodyDiv w:val="1"/>
      <w:marLeft w:val="0"/>
      <w:marRight w:val="0"/>
      <w:marTop w:val="0"/>
      <w:marBottom w:val="0"/>
      <w:divBdr>
        <w:top w:val="none" w:sz="0" w:space="0" w:color="auto"/>
        <w:left w:val="none" w:sz="0" w:space="0" w:color="auto"/>
        <w:bottom w:val="none" w:sz="0" w:space="0" w:color="auto"/>
        <w:right w:val="none" w:sz="0" w:space="0" w:color="auto"/>
      </w:divBdr>
    </w:div>
    <w:div w:id="1172455899">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94813762">
      <w:bodyDiv w:val="1"/>
      <w:marLeft w:val="0"/>
      <w:marRight w:val="0"/>
      <w:marTop w:val="0"/>
      <w:marBottom w:val="0"/>
      <w:divBdr>
        <w:top w:val="none" w:sz="0" w:space="0" w:color="auto"/>
        <w:left w:val="none" w:sz="0" w:space="0" w:color="auto"/>
        <w:bottom w:val="none" w:sz="0" w:space="0" w:color="auto"/>
        <w:right w:val="none" w:sz="0" w:space="0" w:color="auto"/>
      </w:divBdr>
    </w:div>
    <w:div w:id="1520967996">
      <w:bodyDiv w:val="1"/>
      <w:marLeft w:val="0"/>
      <w:marRight w:val="0"/>
      <w:marTop w:val="0"/>
      <w:marBottom w:val="0"/>
      <w:divBdr>
        <w:top w:val="none" w:sz="0" w:space="0" w:color="auto"/>
        <w:left w:val="none" w:sz="0" w:space="0" w:color="auto"/>
        <w:bottom w:val="none" w:sz="0" w:space="0" w:color="auto"/>
        <w:right w:val="none" w:sz="0" w:space="0" w:color="auto"/>
      </w:divBdr>
    </w:div>
    <w:div w:id="1581983483">
      <w:bodyDiv w:val="1"/>
      <w:marLeft w:val="0"/>
      <w:marRight w:val="0"/>
      <w:marTop w:val="0"/>
      <w:marBottom w:val="0"/>
      <w:divBdr>
        <w:top w:val="none" w:sz="0" w:space="0" w:color="auto"/>
        <w:left w:val="none" w:sz="0" w:space="0" w:color="auto"/>
        <w:bottom w:val="none" w:sz="0" w:space="0" w:color="auto"/>
        <w:right w:val="none" w:sz="0" w:space="0" w:color="auto"/>
      </w:divBdr>
    </w:div>
    <w:div w:id="1603369580">
      <w:bodyDiv w:val="1"/>
      <w:marLeft w:val="0"/>
      <w:marRight w:val="0"/>
      <w:marTop w:val="0"/>
      <w:marBottom w:val="0"/>
      <w:divBdr>
        <w:top w:val="none" w:sz="0" w:space="0" w:color="auto"/>
        <w:left w:val="none" w:sz="0" w:space="0" w:color="auto"/>
        <w:bottom w:val="none" w:sz="0" w:space="0" w:color="auto"/>
        <w:right w:val="none" w:sz="0" w:space="0" w:color="auto"/>
      </w:divBdr>
    </w:div>
    <w:div w:id="1647317796">
      <w:bodyDiv w:val="1"/>
      <w:marLeft w:val="0"/>
      <w:marRight w:val="0"/>
      <w:marTop w:val="0"/>
      <w:marBottom w:val="0"/>
      <w:divBdr>
        <w:top w:val="none" w:sz="0" w:space="0" w:color="auto"/>
        <w:left w:val="none" w:sz="0" w:space="0" w:color="auto"/>
        <w:bottom w:val="none" w:sz="0" w:space="0" w:color="auto"/>
        <w:right w:val="none" w:sz="0" w:space="0" w:color="auto"/>
      </w:divBdr>
    </w:div>
    <w:div w:id="2000494485">
      <w:bodyDiv w:val="1"/>
      <w:marLeft w:val="0"/>
      <w:marRight w:val="0"/>
      <w:marTop w:val="0"/>
      <w:marBottom w:val="0"/>
      <w:divBdr>
        <w:top w:val="none" w:sz="0" w:space="0" w:color="auto"/>
        <w:left w:val="none" w:sz="0" w:space="0" w:color="auto"/>
        <w:bottom w:val="none" w:sz="0" w:space="0" w:color="auto"/>
        <w:right w:val="none" w:sz="0" w:space="0" w:color="auto"/>
      </w:divBdr>
    </w:div>
    <w:div w:id="2003002875">
      <w:bodyDiv w:val="1"/>
      <w:marLeft w:val="0"/>
      <w:marRight w:val="0"/>
      <w:marTop w:val="0"/>
      <w:marBottom w:val="0"/>
      <w:divBdr>
        <w:top w:val="none" w:sz="0" w:space="0" w:color="auto"/>
        <w:left w:val="none" w:sz="0" w:space="0" w:color="auto"/>
        <w:bottom w:val="none" w:sz="0" w:space="0" w:color="auto"/>
        <w:right w:val="none" w:sz="0" w:space="0" w:color="auto"/>
      </w:divBdr>
    </w:div>
    <w:div w:id="2008819800">
      <w:bodyDiv w:val="1"/>
      <w:marLeft w:val="0"/>
      <w:marRight w:val="0"/>
      <w:marTop w:val="0"/>
      <w:marBottom w:val="0"/>
      <w:divBdr>
        <w:top w:val="none" w:sz="0" w:space="0" w:color="auto"/>
        <w:left w:val="none" w:sz="0" w:space="0" w:color="auto"/>
        <w:bottom w:val="none" w:sz="0" w:space="0" w:color="auto"/>
        <w:right w:val="none" w:sz="0" w:space="0" w:color="auto"/>
      </w:divBdr>
    </w:div>
    <w:div w:id="2019036294">
      <w:bodyDiv w:val="1"/>
      <w:marLeft w:val="0"/>
      <w:marRight w:val="0"/>
      <w:marTop w:val="0"/>
      <w:marBottom w:val="0"/>
      <w:divBdr>
        <w:top w:val="none" w:sz="0" w:space="0" w:color="auto"/>
        <w:left w:val="none" w:sz="0" w:space="0" w:color="auto"/>
        <w:bottom w:val="none" w:sz="0" w:space="0" w:color="auto"/>
        <w:right w:val="none" w:sz="0" w:space="0" w:color="auto"/>
      </w:divBdr>
    </w:div>
    <w:div w:id="2020112383">
      <w:bodyDiv w:val="1"/>
      <w:marLeft w:val="0"/>
      <w:marRight w:val="0"/>
      <w:marTop w:val="0"/>
      <w:marBottom w:val="0"/>
      <w:divBdr>
        <w:top w:val="none" w:sz="0" w:space="0" w:color="auto"/>
        <w:left w:val="none" w:sz="0" w:space="0" w:color="auto"/>
        <w:bottom w:val="none" w:sz="0" w:space="0" w:color="auto"/>
        <w:right w:val="none" w:sz="0" w:space="0" w:color="auto"/>
      </w:divBdr>
    </w:div>
    <w:div w:id="2072314240">
      <w:bodyDiv w:val="1"/>
      <w:marLeft w:val="0"/>
      <w:marRight w:val="0"/>
      <w:marTop w:val="0"/>
      <w:marBottom w:val="0"/>
      <w:divBdr>
        <w:top w:val="none" w:sz="0" w:space="0" w:color="auto"/>
        <w:left w:val="none" w:sz="0" w:space="0" w:color="auto"/>
        <w:bottom w:val="none" w:sz="0" w:space="0" w:color="auto"/>
        <w:right w:val="none" w:sz="0" w:space="0" w:color="auto"/>
      </w:divBdr>
    </w:div>
    <w:div w:id="2114545090">
      <w:bodyDiv w:val="1"/>
      <w:marLeft w:val="0"/>
      <w:marRight w:val="0"/>
      <w:marTop w:val="0"/>
      <w:marBottom w:val="0"/>
      <w:divBdr>
        <w:top w:val="none" w:sz="0" w:space="0" w:color="auto"/>
        <w:left w:val="none" w:sz="0" w:space="0" w:color="auto"/>
        <w:bottom w:val="none" w:sz="0" w:space="0" w:color="auto"/>
        <w:right w:val="none" w:sz="0" w:space="0" w:color="auto"/>
      </w:divBdr>
    </w:div>
    <w:div w:id="2137482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5425C-0CD0-4821-BA73-202C1AC34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1057</Words>
  <Characters>5817</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6861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Blanca Lilia Zamora Castaneda</cp:lastModifiedBy>
  <cp:revision>1</cp:revision>
  <cp:lastPrinted>2021-03-04T12:35:00Z</cp:lastPrinted>
  <dcterms:created xsi:type="dcterms:W3CDTF">2021-03-31T15:21:00Z</dcterms:created>
  <dcterms:modified xsi:type="dcterms:W3CDTF">2021-03-31T15:27:00Z</dcterms:modified>
</cp:coreProperties>
</file>